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64E33" w14:textId="77777777" w:rsidR="00CD512B" w:rsidRDefault="00CD512B" w:rsidP="00BE6924">
      <w:pPr>
        <w:jc w:val="center"/>
        <w:rPr>
          <w:b/>
          <w:color w:val="FF00FF"/>
        </w:rPr>
      </w:pPr>
    </w:p>
    <w:p w14:paraId="7DFF9E9F" w14:textId="77777777" w:rsidR="00BE6924" w:rsidRPr="0099253A" w:rsidRDefault="00BE6924" w:rsidP="00BE6924">
      <w:pPr>
        <w:jc w:val="center"/>
        <w:rPr>
          <w:sz w:val="16"/>
        </w:rPr>
      </w:pPr>
    </w:p>
    <w:p w14:paraId="527534A5" w14:textId="77777777" w:rsidR="00BE6924" w:rsidRPr="0099253A" w:rsidRDefault="00BE6924" w:rsidP="00BE6924">
      <w:pPr>
        <w:jc w:val="center"/>
        <w:outlineLvl w:val="0"/>
        <w:rPr>
          <w:b/>
        </w:rPr>
      </w:pPr>
      <w:r w:rsidRPr="0099253A">
        <w:rPr>
          <w:b/>
        </w:rPr>
        <w:t>АДМИНИСТРАЦИЯ ГОРОДСКОГО ОКРУГА ДОМОДЕДОВО</w:t>
      </w:r>
    </w:p>
    <w:p w14:paraId="75717395" w14:textId="284D6C19" w:rsidR="00BE6924" w:rsidRPr="0099253A" w:rsidRDefault="00091D3E" w:rsidP="00BE6924">
      <w:pPr>
        <w:jc w:val="center"/>
        <w:outlineLvl w:val="0"/>
        <w:rPr>
          <w:b/>
        </w:rPr>
      </w:pPr>
      <w:r>
        <w:rPr>
          <w:b/>
        </w:rPr>
        <w:t xml:space="preserve">МОСКОВСКОЙ </w:t>
      </w:r>
      <w:r w:rsidR="00BE6924" w:rsidRPr="0099253A">
        <w:rPr>
          <w:b/>
        </w:rPr>
        <w:t>ОБЛАСТИ</w:t>
      </w:r>
    </w:p>
    <w:p w14:paraId="1C6C0C93" w14:textId="77777777" w:rsidR="00BE6924" w:rsidRPr="0099253A" w:rsidRDefault="00BE6924" w:rsidP="00BE6924">
      <w:pPr>
        <w:jc w:val="both"/>
      </w:pPr>
    </w:p>
    <w:p w14:paraId="782B172D" w14:textId="77777777" w:rsidR="00BE6924" w:rsidRPr="0099253A" w:rsidRDefault="00BE6924" w:rsidP="00BE6924">
      <w:pPr>
        <w:jc w:val="center"/>
        <w:outlineLvl w:val="0"/>
        <w:rPr>
          <w:b/>
          <w:sz w:val="32"/>
        </w:rPr>
      </w:pPr>
      <w:r w:rsidRPr="0099253A">
        <w:rPr>
          <w:b/>
          <w:sz w:val="32"/>
        </w:rPr>
        <w:t>ПОСТАНОВЛЕНИЕ</w:t>
      </w:r>
    </w:p>
    <w:p w14:paraId="282506E5" w14:textId="77777777" w:rsidR="00BE6924" w:rsidRPr="0099253A" w:rsidRDefault="00BE6924" w:rsidP="00BE6924">
      <w:pPr>
        <w:tabs>
          <w:tab w:val="left" w:pos="708"/>
          <w:tab w:val="center" w:pos="4153"/>
          <w:tab w:val="right" w:pos="8306"/>
        </w:tabs>
        <w:spacing w:line="480" w:lineRule="auto"/>
        <w:jc w:val="center"/>
      </w:pPr>
    </w:p>
    <w:p w14:paraId="2F86483F" w14:textId="316059C7" w:rsidR="00BE6924" w:rsidRPr="00091D3E" w:rsidRDefault="00BE6924" w:rsidP="00BE6924">
      <w:pPr>
        <w:tabs>
          <w:tab w:val="left" w:pos="708"/>
          <w:tab w:val="center" w:pos="4153"/>
          <w:tab w:val="right" w:pos="8306"/>
        </w:tabs>
        <w:spacing w:line="480" w:lineRule="auto"/>
        <w:jc w:val="center"/>
        <w:rPr>
          <w:rFonts w:cs="Times New Roman"/>
          <w:b/>
          <w:sz w:val="24"/>
          <w:szCs w:val="24"/>
        </w:rPr>
      </w:pPr>
      <w:r w:rsidRPr="00091D3E">
        <w:rPr>
          <w:rFonts w:cs="Times New Roman"/>
          <w:b/>
          <w:sz w:val="24"/>
          <w:szCs w:val="24"/>
        </w:rPr>
        <w:t xml:space="preserve">от </w:t>
      </w:r>
      <w:r w:rsidR="00091D3E" w:rsidRPr="00091D3E">
        <w:rPr>
          <w:rFonts w:cs="Times New Roman"/>
          <w:b/>
          <w:sz w:val="24"/>
          <w:szCs w:val="24"/>
        </w:rPr>
        <w:t>17.02.2023</w:t>
      </w:r>
      <w:r w:rsidR="00091D3E">
        <w:rPr>
          <w:rFonts w:cs="Times New Roman"/>
          <w:b/>
          <w:sz w:val="24"/>
          <w:szCs w:val="24"/>
        </w:rPr>
        <w:t xml:space="preserve"> </w:t>
      </w:r>
      <w:r w:rsidRPr="00091D3E">
        <w:rPr>
          <w:rFonts w:cs="Times New Roman"/>
          <w:b/>
          <w:sz w:val="24"/>
          <w:szCs w:val="24"/>
        </w:rPr>
        <w:t xml:space="preserve">№ </w:t>
      </w:r>
      <w:r w:rsidR="00091D3E" w:rsidRPr="00091D3E">
        <w:rPr>
          <w:rFonts w:cs="Times New Roman"/>
          <w:b/>
          <w:sz w:val="24"/>
          <w:szCs w:val="24"/>
        </w:rPr>
        <w:t>693</w:t>
      </w:r>
    </w:p>
    <w:p w14:paraId="4D8E768C" w14:textId="77777777" w:rsidR="00BE6924" w:rsidRPr="00D40FC0" w:rsidRDefault="00BE6924" w:rsidP="00BE6924">
      <w:pPr>
        <w:tabs>
          <w:tab w:val="left" w:pos="708"/>
          <w:tab w:val="center" w:pos="4153"/>
          <w:tab w:val="right" w:pos="8306"/>
        </w:tabs>
        <w:spacing w:line="480" w:lineRule="auto"/>
        <w:jc w:val="center"/>
        <w:rPr>
          <w:rFonts w:cs="Times New Roman"/>
          <w:sz w:val="24"/>
          <w:szCs w:val="24"/>
        </w:rPr>
      </w:pPr>
      <w:r w:rsidRPr="00D40FC0">
        <w:rPr>
          <w:rFonts w:cs="Times New Roman"/>
          <w:sz w:val="24"/>
          <w:szCs w:val="24"/>
        </w:rPr>
        <w:t>городской округ Домодедово</w:t>
      </w:r>
    </w:p>
    <w:p w14:paraId="6D66B4A5" w14:textId="767AA9BE" w:rsidR="00BE6924" w:rsidRPr="00D40FC0" w:rsidRDefault="00BE6924" w:rsidP="00BE6924">
      <w:pPr>
        <w:spacing w:line="480" w:lineRule="auto"/>
        <w:jc w:val="center"/>
        <w:rPr>
          <w:rFonts w:cs="Times New Roman"/>
          <w:b/>
          <w:sz w:val="24"/>
          <w:szCs w:val="24"/>
        </w:rPr>
      </w:pPr>
      <w:r w:rsidRPr="00D40FC0">
        <w:rPr>
          <w:rFonts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33475B" wp14:editId="5E1D3419">
                <wp:simplePos x="0" y="0"/>
                <wp:positionH relativeFrom="column">
                  <wp:posOffset>-155965</wp:posOffset>
                </wp:positionH>
                <wp:positionV relativeFrom="paragraph">
                  <wp:posOffset>323802</wp:posOffset>
                </wp:positionV>
                <wp:extent cx="3875965" cy="1282889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965" cy="12828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45672" w14:textId="4002AD1D" w:rsidR="00091D3E" w:rsidRPr="00060A44" w:rsidRDefault="00091D3E" w:rsidP="00BE6924">
                            <w:pPr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060A44">
                              <w:rPr>
                                <w:sz w:val="24"/>
                                <w:szCs w:val="24"/>
                              </w:rPr>
                              <w:t xml:space="preserve">О внесении изменений в муниципальную  </w:t>
                            </w:r>
                            <w:r w:rsidRPr="00060A44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программу городского округа Домодедово «Управление имуществом и муниципальными финансами», утверждённую постановлением Администрации городского округа Домодедово от 31.10.2022 №3295</w:t>
                            </w:r>
                          </w:p>
                          <w:p w14:paraId="50150671" w14:textId="77777777" w:rsidR="00091D3E" w:rsidRPr="00FF3606" w:rsidRDefault="00091D3E" w:rsidP="00BE6924">
                            <w:pPr>
                              <w:jc w:val="both"/>
                              <w:rPr>
                                <w:szCs w:val="24"/>
                              </w:rPr>
                            </w:pPr>
                          </w:p>
                          <w:p w14:paraId="51A4EB46" w14:textId="77777777" w:rsidR="00091D3E" w:rsidRPr="00A473E9" w:rsidRDefault="00091D3E" w:rsidP="00BE692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3475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2.3pt;margin-top:25.5pt;width:305.2pt;height:10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" stroked="f">
                <v:textbox>
                  <w:txbxContent>
                    <w:p w14:paraId="1F245672" w14:textId="4002AD1D" w:rsidR="00091D3E" w:rsidRPr="00060A44" w:rsidRDefault="00091D3E" w:rsidP="00BE6924">
                      <w:pPr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060A44">
                        <w:rPr>
                          <w:sz w:val="24"/>
                          <w:szCs w:val="24"/>
                        </w:rPr>
                        <w:t xml:space="preserve">О внесении изменений в муниципальную  </w:t>
                      </w:r>
                      <w:r w:rsidRPr="00060A44">
                        <w:rPr>
                          <w:rFonts w:cs="Times New Roman"/>
                          <w:sz w:val="24"/>
                          <w:szCs w:val="24"/>
                        </w:rPr>
                        <w:t>программу городского округа Домодедово «Управление имуществом и муниципальными финансами», утверждённую постановлением Администрации городского округа Домодедово от 31.10.2022 №3295</w:t>
                      </w:r>
                    </w:p>
                    <w:p w14:paraId="50150671" w14:textId="77777777" w:rsidR="00091D3E" w:rsidRPr="00FF3606" w:rsidRDefault="00091D3E" w:rsidP="00BE6924">
                      <w:pPr>
                        <w:jc w:val="both"/>
                        <w:rPr>
                          <w:szCs w:val="24"/>
                        </w:rPr>
                      </w:pPr>
                    </w:p>
                    <w:p w14:paraId="51A4EB46" w14:textId="77777777" w:rsidR="00091D3E" w:rsidRPr="00A473E9" w:rsidRDefault="00091D3E" w:rsidP="00BE6924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2D0B57" w14:textId="77777777" w:rsidR="00BE6924" w:rsidRPr="00D40FC0" w:rsidRDefault="00BE6924" w:rsidP="00BE6924">
      <w:pPr>
        <w:rPr>
          <w:rFonts w:cs="Times New Roman"/>
          <w:b/>
          <w:sz w:val="24"/>
          <w:szCs w:val="24"/>
        </w:rPr>
      </w:pPr>
    </w:p>
    <w:p w14:paraId="1318C394" w14:textId="77777777" w:rsidR="00BE6924" w:rsidRPr="00D40FC0" w:rsidRDefault="00BE6924" w:rsidP="00BE6924">
      <w:pPr>
        <w:rPr>
          <w:rFonts w:cs="Times New Roman"/>
          <w:b/>
          <w:sz w:val="24"/>
          <w:szCs w:val="24"/>
        </w:rPr>
      </w:pPr>
    </w:p>
    <w:p w14:paraId="3813B65E" w14:textId="77777777" w:rsidR="00BE6924" w:rsidRPr="00D40FC0" w:rsidRDefault="00BE6924" w:rsidP="00BE6924">
      <w:pPr>
        <w:rPr>
          <w:rFonts w:cs="Times New Roman"/>
          <w:sz w:val="24"/>
          <w:szCs w:val="24"/>
        </w:rPr>
      </w:pPr>
    </w:p>
    <w:p w14:paraId="6748176D" w14:textId="77777777" w:rsidR="00BE6924" w:rsidRPr="00D40FC0" w:rsidRDefault="00BE6924" w:rsidP="00BE6924">
      <w:pPr>
        <w:rPr>
          <w:rFonts w:cs="Times New Roman"/>
          <w:b/>
          <w:sz w:val="24"/>
          <w:szCs w:val="24"/>
        </w:rPr>
      </w:pPr>
    </w:p>
    <w:p w14:paraId="53B7A449" w14:textId="77777777" w:rsidR="00BE6924" w:rsidRPr="00D40FC0" w:rsidRDefault="00BE6924" w:rsidP="00BE6924">
      <w:pPr>
        <w:shd w:val="clear" w:color="auto" w:fill="FFFFFF"/>
        <w:spacing w:before="192" w:line="274" w:lineRule="exact"/>
        <w:jc w:val="both"/>
        <w:rPr>
          <w:rFonts w:cs="Times New Roman"/>
          <w:sz w:val="24"/>
          <w:szCs w:val="24"/>
        </w:rPr>
      </w:pPr>
    </w:p>
    <w:p w14:paraId="2258AF68" w14:textId="77777777" w:rsidR="00B8447D" w:rsidRPr="00D40FC0" w:rsidRDefault="00B8447D" w:rsidP="00BE6924">
      <w:pPr>
        <w:ind w:firstLine="708"/>
        <w:jc w:val="both"/>
        <w:rPr>
          <w:rFonts w:cs="Times New Roman"/>
          <w:sz w:val="24"/>
          <w:szCs w:val="24"/>
        </w:rPr>
      </w:pPr>
    </w:p>
    <w:p w14:paraId="264C3080" w14:textId="77777777" w:rsidR="00060A44" w:rsidRDefault="00060A44" w:rsidP="00334324">
      <w:pPr>
        <w:ind w:firstLine="708"/>
        <w:jc w:val="both"/>
        <w:rPr>
          <w:rFonts w:cs="Times New Roman"/>
          <w:sz w:val="24"/>
          <w:szCs w:val="24"/>
        </w:rPr>
      </w:pPr>
    </w:p>
    <w:p w14:paraId="648F82E5" w14:textId="77777777" w:rsidR="00060A44" w:rsidRDefault="00060A44" w:rsidP="00334324">
      <w:pPr>
        <w:ind w:firstLine="708"/>
        <w:jc w:val="both"/>
        <w:rPr>
          <w:rFonts w:cs="Times New Roman"/>
          <w:sz w:val="24"/>
          <w:szCs w:val="24"/>
        </w:rPr>
      </w:pPr>
    </w:p>
    <w:p w14:paraId="3F609968" w14:textId="77777777" w:rsidR="00060A44" w:rsidRDefault="00060A44" w:rsidP="00334324">
      <w:pPr>
        <w:ind w:firstLine="708"/>
        <w:jc w:val="both"/>
        <w:rPr>
          <w:rFonts w:cs="Times New Roman"/>
          <w:sz w:val="24"/>
          <w:szCs w:val="24"/>
        </w:rPr>
      </w:pPr>
    </w:p>
    <w:p w14:paraId="530821DD" w14:textId="5F6EF958" w:rsidR="00334324" w:rsidRPr="00D40FC0" w:rsidRDefault="00334324" w:rsidP="00334324">
      <w:pPr>
        <w:ind w:firstLine="708"/>
        <w:jc w:val="both"/>
        <w:rPr>
          <w:rFonts w:cs="Times New Roman"/>
          <w:sz w:val="24"/>
          <w:szCs w:val="24"/>
        </w:rPr>
      </w:pPr>
      <w:r w:rsidRPr="00D40FC0">
        <w:rPr>
          <w:rFonts w:cs="Times New Roman"/>
          <w:sz w:val="24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07.02.2023 №457 «Об утверждении Порядка разработки и реализации муниципальных программ городского округа Домодедово Московской области», </w:t>
      </w:r>
    </w:p>
    <w:p w14:paraId="77E442FE" w14:textId="77777777" w:rsidR="002A007E" w:rsidRPr="00D40FC0" w:rsidRDefault="002A007E" w:rsidP="002A007E">
      <w:pPr>
        <w:pStyle w:val="a7"/>
        <w:jc w:val="center"/>
        <w:rPr>
          <w:rFonts w:cs="Times New Roman"/>
          <w:sz w:val="24"/>
          <w:szCs w:val="24"/>
        </w:rPr>
      </w:pPr>
      <w:r w:rsidRPr="00D40FC0">
        <w:rPr>
          <w:rFonts w:cs="Times New Roman"/>
          <w:sz w:val="24"/>
          <w:szCs w:val="24"/>
        </w:rPr>
        <w:t>ПОСТАНОВЛЯЮ:</w:t>
      </w:r>
    </w:p>
    <w:p w14:paraId="7A07F007" w14:textId="24352689" w:rsidR="00334324" w:rsidRPr="00D40FC0" w:rsidRDefault="002A007E" w:rsidP="002A007E">
      <w:pPr>
        <w:pStyle w:val="a7"/>
        <w:jc w:val="both"/>
        <w:rPr>
          <w:rFonts w:cs="Times New Roman"/>
          <w:sz w:val="24"/>
          <w:szCs w:val="24"/>
        </w:rPr>
      </w:pPr>
      <w:r w:rsidRPr="00D40FC0">
        <w:rPr>
          <w:rFonts w:cs="Times New Roman"/>
          <w:sz w:val="24"/>
          <w:szCs w:val="24"/>
        </w:rPr>
        <w:t xml:space="preserve">          1.</w:t>
      </w:r>
      <w:r w:rsidRPr="00D40FC0">
        <w:rPr>
          <w:rFonts w:cs="Times New Roman"/>
          <w:sz w:val="24"/>
          <w:szCs w:val="24"/>
        </w:rPr>
        <w:tab/>
        <w:t>Внести в муниципальную программу городского округа Домодедово «Управление имуществом и муниципальными финансами», утвержденную постановлением Администрации городского</w:t>
      </w:r>
      <w:r w:rsidR="00D2349D" w:rsidRPr="00D40FC0">
        <w:rPr>
          <w:rFonts w:cs="Times New Roman"/>
          <w:sz w:val="24"/>
          <w:szCs w:val="24"/>
        </w:rPr>
        <w:t xml:space="preserve"> округа Домодедово от 31.10.2022 № 3295 (далее Программа), </w:t>
      </w:r>
      <w:r w:rsidRPr="00D40FC0">
        <w:rPr>
          <w:rFonts w:cs="Times New Roman"/>
          <w:sz w:val="24"/>
          <w:szCs w:val="24"/>
        </w:rPr>
        <w:t>изменения</w:t>
      </w:r>
      <w:r w:rsidR="00D2349D" w:rsidRPr="00D40FC0">
        <w:rPr>
          <w:rFonts w:cs="Times New Roman"/>
          <w:sz w:val="24"/>
          <w:szCs w:val="24"/>
        </w:rPr>
        <w:t xml:space="preserve"> изложив Программу в редакции согласно приложению к настоящему постановлению.</w:t>
      </w:r>
    </w:p>
    <w:p w14:paraId="5E6CBECD" w14:textId="343C2AD3" w:rsidR="00BE6924" w:rsidRPr="00D40FC0" w:rsidRDefault="002A007E" w:rsidP="00BE6924">
      <w:pPr>
        <w:tabs>
          <w:tab w:val="left" w:pos="600"/>
        </w:tabs>
        <w:autoSpaceDE w:val="0"/>
        <w:autoSpaceDN w:val="0"/>
        <w:adjustRightInd w:val="0"/>
        <w:ind w:firstLine="720"/>
        <w:jc w:val="both"/>
        <w:rPr>
          <w:rFonts w:cs="Times New Roman"/>
          <w:sz w:val="24"/>
          <w:szCs w:val="24"/>
        </w:rPr>
      </w:pPr>
      <w:r w:rsidRPr="00D40FC0">
        <w:rPr>
          <w:rFonts w:cs="Times New Roman"/>
          <w:sz w:val="24"/>
          <w:szCs w:val="24"/>
        </w:rPr>
        <w:t>2</w:t>
      </w:r>
      <w:r w:rsidR="00BE6924" w:rsidRPr="00D40FC0">
        <w:rPr>
          <w:rFonts w:cs="Times New Roman"/>
          <w:sz w:val="24"/>
          <w:szCs w:val="24"/>
        </w:rPr>
        <w:t>.  Опубликовать настоящее постановление в установленном порядке.</w:t>
      </w:r>
    </w:p>
    <w:p w14:paraId="0CE0AFC5" w14:textId="4E113861" w:rsidR="00BE6924" w:rsidRPr="00D40FC0" w:rsidRDefault="002A007E" w:rsidP="00BE6924">
      <w:pPr>
        <w:tabs>
          <w:tab w:val="left" w:pos="600"/>
        </w:tabs>
        <w:autoSpaceDE w:val="0"/>
        <w:autoSpaceDN w:val="0"/>
        <w:adjustRightInd w:val="0"/>
        <w:ind w:firstLine="720"/>
        <w:jc w:val="both"/>
        <w:rPr>
          <w:rFonts w:cs="Times New Roman"/>
          <w:sz w:val="24"/>
          <w:szCs w:val="24"/>
        </w:rPr>
      </w:pPr>
      <w:r w:rsidRPr="00D40FC0">
        <w:rPr>
          <w:rFonts w:cs="Times New Roman"/>
          <w:sz w:val="24"/>
          <w:szCs w:val="24"/>
        </w:rPr>
        <w:t>3</w:t>
      </w:r>
      <w:r w:rsidR="00BE6924" w:rsidRPr="00D40FC0">
        <w:rPr>
          <w:rFonts w:cs="Times New Roman"/>
          <w:sz w:val="24"/>
          <w:szCs w:val="24"/>
        </w:rPr>
        <w:t>. Контроль за исполнением настоящего постановления во</w:t>
      </w:r>
      <w:r w:rsidR="00091D3E">
        <w:rPr>
          <w:rFonts w:cs="Times New Roman"/>
          <w:sz w:val="24"/>
          <w:szCs w:val="24"/>
        </w:rPr>
        <w:t xml:space="preserve">зложить на первого заместителя </w:t>
      </w:r>
      <w:r w:rsidR="00BE6924" w:rsidRPr="00D40FC0">
        <w:rPr>
          <w:rFonts w:cs="Times New Roman"/>
          <w:sz w:val="24"/>
          <w:szCs w:val="24"/>
        </w:rPr>
        <w:t>главы администрации Ведерникову М.И.</w:t>
      </w:r>
    </w:p>
    <w:p w14:paraId="4DA02A81" w14:textId="77777777" w:rsidR="00BE6924" w:rsidRPr="00D40FC0" w:rsidRDefault="00BE6924" w:rsidP="00BE6924">
      <w:pPr>
        <w:jc w:val="both"/>
        <w:rPr>
          <w:rFonts w:cs="Times New Roman"/>
          <w:sz w:val="24"/>
          <w:szCs w:val="24"/>
        </w:rPr>
      </w:pPr>
    </w:p>
    <w:p w14:paraId="148B84C9" w14:textId="77777777" w:rsidR="00BE6924" w:rsidRPr="00D40FC0" w:rsidRDefault="00BE6924" w:rsidP="00BE6924">
      <w:pPr>
        <w:jc w:val="both"/>
        <w:rPr>
          <w:rFonts w:cs="Times New Roman"/>
          <w:sz w:val="24"/>
          <w:szCs w:val="24"/>
        </w:rPr>
      </w:pPr>
    </w:p>
    <w:p w14:paraId="4771D867" w14:textId="77777777" w:rsidR="00BE6924" w:rsidRPr="00D40FC0" w:rsidRDefault="00BE6924" w:rsidP="00BE6924">
      <w:pPr>
        <w:jc w:val="both"/>
        <w:rPr>
          <w:rFonts w:cs="Times New Roman"/>
          <w:sz w:val="24"/>
          <w:szCs w:val="24"/>
        </w:rPr>
      </w:pPr>
    </w:p>
    <w:p w14:paraId="2C128F13" w14:textId="77777777" w:rsidR="00013F8C" w:rsidRPr="00D40FC0" w:rsidRDefault="00013F8C" w:rsidP="00BE6924">
      <w:pPr>
        <w:outlineLvl w:val="0"/>
        <w:rPr>
          <w:rFonts w:cs="Times New Roman"/>
          <w:b/>
          <w:sz w:val="24"/>
          <w:szCs w:val="24"/>
        </w:rPr>
      </w:pPr>
      <w:r w:rsidRPr="00D40FC0">
        <w:rPr>
          <w:rFonts w:cs="Times New Roman"/>
          <w:b/>
          <w:sz w:val="24"/>
          <w:szCs w:val="24"/>
        </w:rPr>
        <w:t>Временно исполняющий полномочия</w:t>
      </w:r>
    </w:p>
    <w:p w14:paraId="7587C8E6" w14:textId="7D5F4BBB" w:rsidR="00BE6924" w:rsidRPr="00D40FC0" w:rsidRDefault="00BE6924" w:rsidP="00BE6924">
      <w:pPr>
        <w:outlineLvl w:val="0"/>
        <w:rPr>
          <w:rFonts w:cs="Times New Roman"/>
          <w:b/>
          <w:sz w:val="24"/>
          <w:szCs w:val="24"/>
        </w:rPr>
      </w:pPr>
      <w:r w:rsidRPr="00D40FC0">
        <w:rPr>
          <w:rFonts w:cs="Times New Roman"/>
          <w:b/>
          <w:sz w:val="24"/>
          <w:szCs w:val="24"/>
        </w:rPr>
        <w:t>Гл</w:t>
      </w:r>
      <w:r w:rsidR="00D40FC0" w:rsidRPr="00D40FC0">
        <w:rPr>
          <w:rFonts w:cs="Times New Roman"/>
          <w:b/>
          <w:sz w:val="24"/>
          <w:szCs w:val="24"/>
        </w:rPr>
        <w:t>авы</w:t>
      </w:r>
      <w:r w:rsidRPr="00D40FC0">
        <w:rPr>
          <w:rFonts w:cs="Times New Roman"/>
          <w:b/>
          <w:sz w:val="24"/>
          <w:szCs w:val="24"/>
        </w:rPr>
        <w:t xml:space="preserve"> городского округа            </w:t>
      </w:r>
      <w:r w:rsidRPr="00D40FC0">
        <w:rPr>
          <w:rFonts w:cs="Times New Roman"/>
          <w:b/>
          <w:sz w:val="24"/>
          <w:szCs w:val="24"/>
        </w:rPr>
        <w:tab/>
      </w:r>
      <w:r w:rsidRPr="00D40FC0">
        <w:rPr>
          <w:rFonts w:cs="Times New Roman"/>
          <w:b/>
          <w:sz w:val="24"/>
          <w:szCs w:val="24"/>
        </w:rPr>
        <w:tab/>
        <w:t xml:space="preserve">                     </w:t>
      </w:r>
      <w:r w:rsidR="00091D3E">
        <w:rPr>
          <w:rFonts w:cs="Times New Roman"/>
          <w:b/>
          <w:sz w:val="24"/>
          <w:szCs w:val="24"/>
        </w:rPr>
        <w:t xml:space="preserve">             </w:t>
      </w:r>
      <w:r w:rsidRPr="00D40FC0">
        <w:rPr>
          <w:rFonts w:cs="Times New Roman"/>
          <w:b/>
          <w:sz w:val="24"/>
          <w:szCs w:val="24"/>
        </w:rPr>
        <w:t xml:space="preserve">     </w:t>
      </w:r>
      <w:r w:rsidR="00D2349D" w:rsidRPr="00D40FC0">
        <w:rPr>
          <w:rFonts w:cs="Times New Roman"/>
          <w:b/>
          <w:sz w:val="24"/>
          <w:szCs w:val="24"/>
        </w:rPr>
        <w:t xml:space="preserve">  М. И. Ведерникова</w:t>
      </w:r>
    </w:p>
    <w:p w14:paraId="1481AFF8" w14:textId="09944D04"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EDA038" w14:textId="77777777" w:rsidR="00BE6924" w:rsidRDefault="00BE6924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  <w:sectPr w:rsidR="00BE6924" w:rsidSect="00D40FC0">
          <w:pgSz w:w="11906" w:h="16838"/>
          <w:pgMar w:top="238" w:right="851" w:bottom="567" w:left="1644" w:header="709" w:footer="0" w:gutter="0"/>
          <w:cols w:space="708"/>
          <w:titlePg/>
          <w:docGrid w:linePitch="381"/>
        </w:sectPr>
      </w:pPr>
    </w:p>
    <w:p w14:paraId="54905CFE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lastRenderedPageBreak/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23F1C5E8" w:rsidR="00CD20EC" w:rsidRPr="0011746C" w:rsidRDefault="00091D3E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17.02.2023 </w:t>
      </w:r>
      <w:r w:rsidR="00CD20EC"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693</w:t>
      </w:r>
    </w:p>
    <w:p w14:paraId="6F2AE45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027037F7" w14:textId="7D0181E6" w:rsidR="00CF4792" w:rsidRPr="005C6586" w:rsidRDefault="00D568EA" w:rsidP="00CF47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8B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44B07" w:rsidRPr="007048BF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44A9B" w:rsidRPr="007048BF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910DDA" w:rsidRPr="007048BF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182224" w:rsidRPr="007048BF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="00182224" w:rsidRPr="00182224">
        <w:rPr>
          <w:rFonts w:cs="Times New Roman"/>
          <w:b/>
          <w:szCs w:val="28"/>
        </w:rPr>
        <w:t xml:space="preserve"> </w:t>
      </w:r>
    </w:p>
    <w:p w14:paraId="2A0457DD" w14:textId="261FC2F4" w:rsidR="00D16835" w:rsidRDefault="00CF4792" w:rsidP="00CF4792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5C6586">
        <w:rPr>
          <w:rFonts w:cs="Times New Roman"/>
          <w:b/>
          <w:szCs w:val="28"/>
        </w:rPr>
        <w:t>«Управление имуществом и муниципальными финансами»</w:t>
      </w:r>
    </w:p>
    <w:p w14:paraId="03AB89D6" w14:textId="77777777" w:rsidR="00D16835" w:rsidRPr="00F6235E" w:rsidRDefault="00D16835" w:rsidP="00F200B4">
      <w:pPr>
        <w:spacing w:after="200" w:line="276" w:lineRule="auto"/>
        <w:jc w:val="center"/>
        <w:rPr>
          <w:rFonts w:cs="Times New Roman"/>
          <w:sz w:val="18"/>
          <w:szCs w:val="18"/>
        </w:rPr>
      </w:pPr>
    </w:p>
    <w:tbl>
      <w:tblPr>
        <w:tblW w:w="14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88"/>
      </w:tblGrid>
      <w:tr w:rsidR="00AB7D29" w:rsidRPr="00F6235E" w14:paraId="52734286" w14:textId="379924C2" w:rsidTr="006D62A6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8" w:type="dxa"/>
            <w:gridSpan w:val="6"/>
          </w:tcPr>
          <w:p w14:paraId="25EA4E5D" w14:textId="77777777" w:rsidR="00D670C2" w:rsidRPr="008A3672" w:rsidRDefault="00D670C2" w:rsidP="00D670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городского округа Домодедово –    Ведерникова М.И.</w:t>
            </w:r>
          </w:p>
          <w:p w14:paraId="3F27A73A" w14:textId="77777777" w:rsidR="008A3672" w:rsidRPr="008A3672" w:rsidRDefault="008A3672" w:rsidP="008A3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Домодедово –    Хрусталева Е.М.</w:t>
            </w:r>
          </w:p>
          <w:p w14:paraId="0923EE43" w14:textId="6F473FCC" w:rsidR="00AB7D29" w:rsidRPr="008A3672" w:rsidRDefault="008A3672" w:rsidP="008A3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Домодедово - председатель комитета по экономике –    Богачева Н.А.</w:t>
            </w:r>
          </w:p>
        </w:tc>
      </w:tr>
      <w:tr w:rsidR="00AB7D29" w:rsidRPr="00F6235E" w14:paraId="5FD7AC97" w14:textId="42783444" w:rsidTr="006D62A6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8" w:type="dxa"/>
            <w:gridSpan w:val="6"/>
          </w:tcPr>
          <w:p w14:paraId="1879E9D3" w14:textId="39D97299" w:rsidR="00AB7D29" w:rsidRPr="008A3672" w:rsidRDefault="00D670C2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городского округа Домодедово</w:t>
            </w:r>
          </w:p>
        </w:tc>
      </w:tr>
      <w:tr w:rsidR="00AB7D29" w:rsidRPr="00F6235E" w14:paraId="66C4F339" w14:textId="180C0451" w:rsidTr="006D62A6">
        <w:trPr>
          <w:trHeight w:val="59"/>
          <w:jc w:val="center"/>
        </w:trPr>
        <w:tc>
          <w:tcPr>
            <w:tcW w:w="3452" w:type="dxa"/>
          </w:tcPr>
          <w:p w14:paraId="7004FFF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288" w:type="dxa"/>
            <w:gridSpan w:val="6"/>
          </w:tcPr>
          <w:p w14:paraId="76714EFC" w14:textId="2B022C79" w:rsidR="00AB7D29" w:rsidRPr="008A3672" w:rsidRDefault="00364255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670C2" w:rsidRPr="008A367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распоряжения имуществом, находящемся в распоряжении органов местного самоуправления на территории городского округа Домодедово </w:t>
            </w:r>
          </w:p>
          <w:p w14:paraId="24DE1DB0" w14:textId="3F249E35" w:rsidR="00D670C2" w:rsidRPr="008A3672" w:rsidRDefault="00364255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70C2" w:rsidRPr="008A3672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</w:p>
          <w:p w14:paraId="200E67E7" w14:textId="7AD6349C" w:rsidR="00D670C2" w:rsidRPr="008A3672" w:rsidRDefault="00364255" w:rsidP="007048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670C2" w:rsidRPr="008A36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городского округа Домодедово с целью решения вопросов местного значения, направленных на социально-экономическое развитие городского округа Домодедово и повышение уровня жизни его населения</w:t>
            </w:r>
          </w:p>
        </w:tc>
      </w:tr>
      <w:tr w:rsidR="00AB7D29" w:rsidRPr="00F6235E" w14:paraId="75E48D5E" w14:textId="0C3215A8" w:rsidTr="006D62A6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8" w:type="dxa"/>
            <w:gridSpan w:val="6"/>
          </w:tcPr>
          <w:p w14:paraId="78758493" w14:textId="63CC2121" w:rsidR="00AB7D29" w:rsidRPr="008A3672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6D62A6">
        <w:trPr>
          <w:trHeight w:val="838"/>
          <w:jc w:val="center"/>
        </w:trPr>
        <w:tc>
          <w:tcPr>
            <w:tcW w:w="3452" w:type="dxa"/>
          </w:tcPr>
          <w:p w14:paraId="5C103E1E" w14:textId="520C0858" w:rsidR="00374F53" w:rsidRPr="008A3672" w:rsidRDefault="00374F5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4450" w:rsidRPr="008A367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 </w:t>
            </w:r>
            <w:r w:rsidR="00715389" w:rsidRPr="008A3672">
              <w:rPr>
                <w:rFonts w:ascii="Times New Roman" w:hAnsi="Times New Roman" w:cs="Times New Roman"/>
                <w:sz w:val="24"/>
                <w:szCs w:val="24"/>
              </w:rPr>
              <w:t>«Эффективное управление имущественным комплексом»</w:t>
            </w:r>
          </w:p>
        </w:tc>
        <w:tc>
          <w:tcPr>
            <w:tcW w:w="11288" w:type="dxa"/>
            <w:gridSpan w:val="6"/>
          </w:tcPr>
          <w:p w14:paraId="7DF92B88" w14:textId="140DC54A" w:rsidR="00374F53" w:rsidRPr="008A3672" w:rsidRDefault="00802CD7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56A83E5D" w14:textId="5B080B52" w:rsidTr="006D62A6">
        <w:trPr>
          <w:trHeight w:val="782"/>
          <w:jc w:val="center"/>
        </w:trPr>
        <w:tc>
          <w:tcPr>
            <w:tcW w:w="3452" w:type="dxa"/>
          </w:tcPr>
          <w:p w14:paraId="7761739C" w14:textId="0F2240AB" w:rsidR="00374F53" w:rsidRPr="008A3672" w:rsidRDefault="00AE40B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4F53" w:rsidRPr="008A36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4450" w:rsidRPr="008A367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III </w:t>
            </w:r>
            <w:r w:rsidR="00802CD7" w:rsidRPr="008A3672">
              <w:rPr>
                <w:rFonts w:ascii="Times New Roman" w:hAnsi="Times New Roman" w:cs="Times New Roman"/>
                <w:sz w:val="24"/>
                <w:szCs w:val="24"/>
              </w:rPr>
              <w:t>«Управление муниципальным долгом»</w:t>
            </w:r>
          </w:p>
        </w:tc>
        <w:tc>
          <w:tcPr>
            <w:tcW w:w="11288" w:type="dxa"/>
            <w:gridSpan w:val="6"/>
          </w:tcPr>
          <w:p w14:paraId="5EA74000" w14:textId="4D97B12D" w:rsidR="00374F53" w:rsidRPr="008A3672" w:rsidRDefault="00802CD7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672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городского округа Домодедово</w:t>
            </w:r>
          </w:p>
        </w:tc>
      </w:tr>
      <w:tr w:rsidR="00374F53" w:rsidRPr="00F6235E" w14:paraId="7002DDBE" w14:textId="514F1977" w:rsidTr="006D62A6">
        <w:trPr>
          <w:trHeight w:val="43"/>
          <w:jc w:val="center"/>
        </w:trPr>
        <w:tc>
          <w:tcPr>
            <w:tcW w:w="3452" w:type="dxa"/>
          </w:tcPr>
          <w:p w14:paraId="0F6D473C" w14:textId="171DFCDF" w:rsidR="00374F53" w:rsidRPr="00137864" w:rsidRDefault="00AE40B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4F53"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4450"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IV 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муниципальными 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финансами»</w:t>
            </w:r>
          </w:p>
        </w:tc>
        <w:tc>
          <w:tcPr>
            <w:tcW w:w="11288" w:type="dxa"/>
            <w:gridSpan w:val="6"/>
          </w:tcPr>
          <w:p w14:paraId="6290BF6C" w14:textId="0736E81F" w:rsidR="00374F53" w:rsidRPr="00137864" w:rsidRDefault="00802CD7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Управление Администрации городского округа Домодедово</w:t>
            </w:r>
          </w:p>
        </w:tc>
      </w:tr>
      <w:tr w:rsidR="00802CD7" w:rsidRPr="00F6235E" w14:paraId="3A656AD9" w14:textId="77777777" w:rsidTr="006D62A6">
        <w:trPr>
          <w:trHeight w:val="43"/>
          <w:jc w:val="center"/>
        </w:trPr>
        <w:tc>
          <w:tcPr>
            <w:tcW w:w="3452" w:type="dxa"/>
          </w:tcPr>
          <w:p w14:paraId="3E2898BB" w14:textId="6E8C3268" w:rsidR="00802CD7" w:rsidRPr="00137864" w:rsidRDefault="00B71756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62A6"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V 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  <w:tc>
          <w:tcPr>
            <w:tcW w:w="11288" w:type="dxa"/>
            <w:gridSpan w:val="6"/>
          </w:tcPr>
          <w:p w14:paraId="36782663" w14:textId="4A90CF6C" w:rsidR="00802CD7" w:rsidRPr="00137864" w:rsidRDefault="00802CD7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городского округа Домодедово</w:t>
            </w:r>
          </w:p>
        </w:tc>
      </w:tr>
      <w:tr w:rsidR="00802CD7" w:rsidRPr="00F6235E" w14:paraId="11FE48EB" w14:textId="0289B362" w:rsidTr="006D62A6">
        <w:trPr>
          <w:trHeight w:val="43"/>
          <w:jc w:val="center"/>
        </w:trPr>
        <w:tc>
          <w:tcPr>
            <w:tcW w:w="3452" w:type="dxa"/>
            <w:vMerge w:val="restart"/>
          </w:tcPr>
          <w:p w14:paraId="74D077A9" w14:textId="77777777" w:rsidR="00802CD7" w:rsidRPr="00137864" w:rsidRDefault="00802CD7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8" w:type="dxa"/>
            <w:gridSpan w:val="6"/>
          </w:tcPr>
          <w:p w14:paraId="77B37683" w14:textId="74664FFC" w:rsidR="00802CD7" w:rsidRPr="00137864" w:rsidRDefault="006769AF" w:rsidP="00364F2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 </w:t>
            </w:r>
            <w:r w:rsidR="006D62A6" w:rsidRPr="00137864">
              <w:rPr>
                <w:rFonts w:ascii="Times New Roman" w:hAnsi="Times New Roman" w:cs="Times New Roman"/>
                <w:sz w:val="24"/>
                <w:szCs w:val="24"/>
              </w:rPr>
              <w:t>направлена на у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t>правление имуществом, находящимся в муниципальной собственности, и выполнение кадастровых работ. Создание условий для реализации государственных полномочий и полномочий органов местного самоуправления в области земельных отношений</w:t>
            </w:r>
          </w:p>
        </w:tc>
      </w:tr>
      <w:tr w:rsidR="00802CD7" w:rsidRPr="00F6235E" w14:paraId="5A26C620" w14:textId="3AD67D79" w:rsidTr="00DB7577">
        <w:trPr>
          <w:trHeight w:val="582"/>
          <w:jc w:val="center"/>
        </w:trPr>
        <w:tc>
          <w:tcPr>
            <w:tcW w:w="3452" w:type="dxa"/>
            <w:vMerge/>
          </w:tcPr>
          <w:p w14:paraId="63400D73" w14:textId="77777777" w:rsidR="00802CD7" w:rsidRPr="00137864" w:rsidRDefault="00802CD7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  <w:gridSpan w:val="6"/>
          </w:tcPr>
          <w:p w14:paraId="51985B81" w14:textId="47EE87AA" w:rsidR="00802CD7" w:rsidRPr="00137864" w:rsidRDefault="006D62A6" w:rsidP="006D6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Подпрограмма III  направлена на  управления муниципальным долгом городского округа Домодедово.</w:t>
            </w:r>
          </w:p>
        </w:tc>
      </w:tr>
      <w:tr w:rsidR="00802CD7" w:rsidRPr="00F6235E" w14:paraId="593FF2A2" w14:textId="5CFB47D1" w:rsidTr="006D62A6">
        <w:trPr>
          <w:trHeight w:val="43"/>
          <w:jc w:val="center"/>
        </w:trPr>
        <w:tc>
          <w:tcPr>
            <w:tcW w:w="3452" w:type="dxa"/>
            <w:vMerge/>
          </w:tcPr>
          <w:p w14:paraId="1C8B933E" w14:textId="77777777" w:rsidR="00802CD7" w:rsidRPr="00137864" w:rsidRDefault="00802CD7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  <w:gridSpan w:val="6"/>
          </w:tcPr>
          <w:p w14:paraId="2EFF029B" w14:textId="2A9A0733" w:rsidR="00802CD7" w:rsidRPr="00137864" w:rsidRDefault="006D62A6" w:rsidP="006D62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Подпрограмма IV  направлена на с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t>овершенствование системы управления муниципальными финансами</w:t>
            </w:r>
            <w:r w:rsidRPr="00137864">
              <w:t xml:space="preserve"> </w:t>
            </w: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городского округа Домодедово</w:t>
            </w:r>
            <w:r w:rsidR="00802CD7" w:rsidRPr="00137864">
              <w:rPr>
                <w:rFonts w:ascii="Times New Roman" w:hAnsi="Times New Roman" w:cs="Times New Roman"/>
                <w:sz w:val="24"/>
                <w:szCs w:val="24"/>
              </w:rPr>
              <w:t>, повышение эффективности бюджетных доходов и расходов</w:t>
            </w:r>
          </w:p>
        </w:tc>
      </w:tr>
      <w:tr w:rsidR="00802CD7" w:rsidRPr="00F6235E" w14:paraId="02BB8615" w14:textId="77777777" w:rsidTr="006D62A6">
        <w:trPr>
          <w:trHeight w:val="43"/>
          <w:jc w:val="center"/>
        </w:trPr>
        <w:tc>
          <w:tcPr>
            <w:tcW w:w="3452" w:type="dxa"/>
            <w:vMerge/>
          </w:tcPr>
          <w:p w14:paraId="26212AC5" w14:textId="77777777" w:rsidR="00802CD7" w:rsidRPr="00137864" w:rsidRDefault="00802CD7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  <w:gridSpan w:val="6"/>
          </w:tcPr>
          <w:p w14:paraId="61728DEC" w14:textId="6F828679" w:rsidR="00802CD7" w:rsidRPr="00137864" w:rsidRDefault="006A1F7C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7864">
              <w:rPr>
                <w:rFonts w:ascii="Times New Roman" w:hAnsi="Times New Roman" w:cs="Times New Roman"/>
                <w:sz w:val="24"/>
                <w:szCs w:val="24"/>
              </w:rPr>
              <w:t>Подпрограмма V направлена на с</w:t>
            </w:r>
            <w:r w:rsidR="00286A6E" w:rsidRPr="00137864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реализации полномочий органов местного самоуправления</w:t>
            </w:r>
            <w:r w:rsidR="00DB7577" w:rsidRPr="0013786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Домодедово.</w:t>
            </w:r>
          </w:p>
        </w:tc>
      </w:tr>
      <w:tr w:rsidR="00374F53" w:rsidRPr="00F6235E" w14:paraId="3596DB28" w14:textId="0E96AD78" w:rsidTr="006D62A6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8" w:type="dxa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C34238" w:rsidRPr="00F6235E" w14:paraId="6391E27C" w14:textId="48F9636B" w:rsidTr="006D62A6">
        <w:trPr>
          <w:jc w:val="center"/>
        </w:trPr>
        <w:tc>
          <w:tcPr>
            <w:tcW w:w="3452" w:type="dxa"/>
          </w:tcPr>
          <w:p w14:paraId="776264BF" w14:textId="77777777" w:rsidR="00C34238" w:rsidRPr="00F6235E" w:rsidRDefault="00C34238" w:rsidP="00C342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FDDB7" w14:textId="23DF4042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A95F5E" w14:textId="0AC1BDBF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C613B" w14:textId="17E96BA2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AE43C" w14:textId="66DF1B0B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2966F" w14:textId="3B098F83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7CD93" w14:textId="634E7779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238" w:rsidRPr="00C34238" w14:paraId="3F640C86" w14:textId="034641BE" w:rsidTr="006D62A6">
        <w:trPr>
          <w:jc w:val="center"/>
        </w:trPr>
        <w:tc>
          <w:tcPr>
            <w:tcW w:w="3452" w:type="dxa"/>
          </w:tcPr>
          <w:p w14:paraId="6EAA97CB" w14:textId="77777777" w:rsidR="00C34238" w:rsidRPr="00F6235E" w:rsidRDefault="00C34238" w:rsidP="00C342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8E4467" w14:textId="4343C6CF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116 000,00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2EE6B" w14:textId="10828A0D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23 200,00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17841" w14:textId="671DAD33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23 200,00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F3959" w14:textId="70E164D0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23 200,00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7B5BF" w14:textId="2CCACF4C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23 200,00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4D87C" w14:textId="5F078B9E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23 200,00</w:t>
            </w:r>
          </w:p>
        </w:tc>
      </w:tr>
      <w:tr w:rsidR="00C34238" w:rsidRPr="00C34238" w14:paraId="4B04D125" w14:textId="0701EB50" w:rsidTr="006D62A6">
        <w:trPr>
          <w:trHeight w:val="560"/>
          <w:jc w:val="center"/>
        </w:trPr>
        <w:tc>
          <w:tcPr>
            <w:tcW w:w="3452" w:type="dxa"/>
          </w:tcPr>
          <w:p w14:paraId="6D72E164" w14:textId="498B5DF3" w:rsidR="00C34238" w:rsidRPr="00F6235E" w:rsidRDefault="00C34238" w:rsidP="00C342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DAE70" w14:textId="0300F1D1" w:rsidR="00C34238" w:rsidRPr="00C34238" w:rsidRDefault="00364255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6 200 134,1</w:t>
            </w:r>
            <w:r w:rsidR="00C34238" w:rsidRPr="00C342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9FB4B" w14:textId="5A47C170" w:rsidR="00C34238" w:rsidRPr="00C34238" w:rsidRDefault="00C34238" w:rsidP="003642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255">
              <w:rPr>
                <w:rFonts w:ascii="Times New Roman" w:hAnsi="Times New Roman" w:cs="Times New Roman"/>
                <w:sz w:val="24"/>
                <w:szCs w:val="24"/>
              </w:rPr>
              <w:t> 246 671,70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A48C8" w14:textId="0F27C104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1 236 865,60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70701" w14:textId="2AB81654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1 238 865,60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F4B65C" w14:textId="137B075F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1 238 865,60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D1382" w14:textId="4C500C8C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1 238 865,60</w:t>
            </w:r>
          </w:p>
        </w:tc>
      </w:tr>
      <w:tr w:rsidR="00C34238" w:rsidRPr="00C34238" w14:paraId="7E72E899" w14:textId="5DD24BF3" w:rsidTr="006D62A6">
        <w:trPr>
          <w:jc w:val="center"/>
        </w:trPr>
        <w:tc>
          <w:tcPr>
            <w:tcW w:w="3452" w:type="dxa"/>
          </w:tcPr>
          <w:p w14:paraId="12D85D99" w14:textId="77777777" w:rsidR="00C34238" w:rsidRPr="00F6235E" w:rsidRDefault="00C34238" w:rsidP="00C342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B724E" w14:textId="74628BE7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CC4E6" w14:textId="61FE54F5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A659F" w14:textId="3B8CAE40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97C33" w14:textId="341F0F1A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E7889" w14:textId="75DAC4C3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88E81" w14:textId="01DDB894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238" w:rsidRPr="00C34238" w14:paraId="3E7E590C" w14:textId="2E3FD3EA" w:rsidTr="006D62A6">
        <w:trPr>
          <w:jc w:val="center"/>
        </w:trPr>
        <w:tc>
          <w:tcPr>
            <w:tcW w:w="3452" w:type="dxa"/>
          </w:tcPr>
          <w:p w14:paraId="195224B4" w14:textId="1CBAF48F" w:rsidR="00C34238" w:rsidRPr="00F6235E" w:rsidRDefault="00C34238" w:rsidP="00C342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6CF40" w14:textId="46716918" w:rsidR="00C34238" w:rsidRPr="00C34238" w:rsidRDefault="00364255" w:rsidP="00C3423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6 316 134,1</w:t>
            </w:r>
            <w:r w:rsidR="00C34238" w:rsidRPr="00C342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9BD7D" w14:textId="57578205" w:rsidR="00C34238" w:rsidRPr="00C34238" w:rsidRDefault="00C34238" w:rsidP="00364255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255">
              <w:rPr>
                <w:rFonts w:ascii="Times New Roman" w:hAnsi="Times New Roman" w:cs="Times New Roman"/>
                <w:sz w:val="24"/>
                <w:szCs w:val="24"/>
              </w:rPr>
              <w:t> 269 871,70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74C56" w14:textId="5D392623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1 260 065,60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8569B" w14:textId="5E3FDB1A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1 262 065,60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F7092" w14:textId="75B81F6E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1 262 065,60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184CF" w14:textId="52AA3FBF" w:rsidR="00C34238" w:rsidRPr="00C34238" w:rsidRDefault="00C34238" w:rsidP="00C3423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238">
              <w:rPr>
                <w:rFonts w:ascii="Times New Roman" w:hAnsi="Times New Roman" w:cs="Times New Roman"/>
                <w:sz w:val="24"/>
                <w:szCs w:val="24"/>
              </w:rPr>
              <w:t>1 262 065,60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20D4C63E" w:rsidR="00744A9B" w:rsidRPr="00137864" w:rsidRDefault="00D568EA" w:rsidP="00990B28">
      <w:pPr>
        <w:jc w:val="center"/>
        <w:rPr>
          <w:rFonts w:cs="Times New Roman"/>
          <w:b/>
          <w:sz w:val="24"/>
          <w:szCs w:val="24"/>
        </w:rPr>
      </w:pPr>
      <w:r w:rsidRPr="00137864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137864">
        <w:rPr>
          <w:rFonts w:cs="Times New Roman"/>
          <w:b/>
          <w:sz w:val="24"/>
          <w:szCs w:val="24"/>
        </w:rPr>
        <w:t xml:space="preserve">Краткая </w:t>
      </w:r>
      <w:r w:rsidR="008C19E9" w:rsidRPr="00137864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137864">
        <w:rPr>
          <w:rFonts w:cs="Times New Roman"/>
          <w:b/>
          <w:sz w:val="24"/>
          <w:szCs w:val="24"/>
        </w:rPr>
        <w:t>муниципальной программы</w:t>
      </w:r>
      <w:r w:rsidR="00F11FD7" w:rsidRPr="00137864">
        <w:rPr>
          <w:rFonts w:cs="Times New Roman"/>
          <w:b/>
          <w:sz w:val="24"/>
          <w:szCs w:val="24"/>
        </w:rPr>
        <w:t xml:space="preserve"> </w:t>
      </w:r>
      <w:r w:rsidR="00910DDA" w:rsidRPr="00137864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137864">
        <w:rPr>
          <w:rFonts w:cs="Times New Roman"/>
          <w:b/>
          <w:sz w:val="24"/>
          <w:szCs w:val="24"/>
        </w:rPr>
        <w:t xml:space="preserve">Домодедово </w:t>
      </w:r>
      <w:r w:rsidR="00F11FD7" w:rsidRPr="00137864">
        <w:rPr>
          <w:rFonts w:cs="Times New Roman"/>
          <w:b/>
          <w:sz w:val="24"/>
          <w:szCs w:val="24"/>
        </w:rPr>
        <w:t>«</w:t>
      </w:r>
      <w:r w:rsidR="00270AE6" w:rsidRPr="00137864">
        <w:rPr>
          <w:rFonts w:cs="Times New Roman"/>
          <w:b/>
          <w:sz w:val="24"/>
          <w:szCs w:val="24"/>
        </w:rPr>
        <w:t>Управление имуществом и муниципальными финансами</w:t>
      </w:r>
      <w:r w:rsidR="00F11FD7" w:rsidRPr="00137864">
        <w:rPr>
          <w:rFonts w:cs="Times New Roman"/>
          <w:b/>
          <w:sz w:val="24"/>
          <w:szCs w:val="24"/>
        </w:rPr>
        <w:t>»,</w:t>
      </w:r>
      <w:r w:rsidR="00910DDA" w:rsidRPr="00137864">
        <w:rPr>
          <w:rFonts w:cs="Times New Roman"/>
          <w:b/>
          <w:sz w:val="24"/>
          <w:szCs w:val="24"/>
        </w:rPr>
        <w:t xml:space="preserve"> </w:t>
      </w:r>
      <w:r w:rsidR="00F11FD7" w:rsidRPr="00137864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137864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85CA435" w14:textId="77777777" w:rsidR="00DA57A7" w:rsidRPr="00137864" w:rsidRDefault="00DA57A7" w:rsidP="00990B2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864">
        <w:rPr>
          <w:rFonts w:ascii="Times New Roman" w:hAnsi="Times New Roman" w:cs="Times New Roman"/>
          <w:bCs/>
          <w:sz w:val="24"/>
          <w:szCs w:val="24"/>
        </w:rPr>
        <w:t>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самоуправления, основанных на 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14:paraId="63E96333" w14:textId="6A7F4C2D" w:rsidR="00DA57A7" w:rsidRPr="00137864" w:rsidRDefault="00DA57A7" w:rsidP="00990B28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137864">
        <w:rPr>
          <w:rFonts w:ascii="Times New Roman" w:hAnsi="Times New Roman" w:cs="Times New Roman"/>
          <w:bCs/>
          <w:sz w:val="24"/>
          <w:szCs w:val="24"/>
        </w:rPr>
        <w:t>Основными целями Программы</w:t>
      </w:r>
      <w:r w:rsidR="00965D9F" w:rsidRPr="001378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5D9F" w:rsidRPr="00137864">
        <w:rPr>
          <w:rFonts w:ascii="Times New Roman" w:hAnsi="Times New Roman" w:cs="Times New Roman"/>
          <w:sz w:val="24"/>
          <w:szCs w:val="24"/>
        </w:rPr>
        <w:t>«Управление имуществом и муниципальными финансами»</w:t>
      </w:r>
      <w:r w:rsidRPr="00137864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14:paraId="1885FA53" w14:textId="313359DF" w:rsidR="00C56808" w:rsidRPr="00137864" w:rsidRDefault="00C56808" w:rsidP="00990B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7864">
        <w:rPr>
          <w:rFonts w:ascii="Times New Roman" w:hAnsi="Times New Roman" w:cs="Times New Roman"/>
          <w:sz w:val="24"/>
          <w:szCs w:val="24"/>
        </w:rPr>
        <w:t xml:space="preserve">      Повышение эффективности управления и распоряжения имуществом, находящемся в распоряжении органов местного самоуправления на территории городского округа Домодедово; </w:t>
      </w:r>
    </w:p>
    <w:p w14:paraId="66E11133" w14:textId="1A0B8BD7" w:rsidR="00C56808" w:rsidRPr="00137864" w:rsidRDefault="00C56808" w:rsidP="00990B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7864">
        <w:rPr>
          <w:rFonts w:ascii="Times New Roman" w:hAnsi="Times New Roman" w:cs="Times New Roman"/>
          <w:sz w:val="24"/>
          <w:szCs w:val="24"/>
        </w:rPr>
        <w:t xml:space="preserve">     Обеспечение сбалансированности и устойчивости бюджета городского округа, повышение качества и прозрачности управления муниципальными финансами;</w:t>
      </w:r>
    </w:p>
    <w:p w14:paraId="48008A0D" w14:textId="0688F6F2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7864">
        <w:rPr>
          <w:rFonts w:ascii="Times New Roman" w:hAnsi="Times New Roman"/>
          <w:sz w:val="24"/>
          <w:szCs w:val="24"/>
        </w:rPr>
        <w:t xml:space="preserve">      Обеспечение деятельности администрации городского округа Домодедово с целью решения вопросов местного значения, направленных на социально-экономическое развитие городского округа Домодедово и повышение уровня жизни его населения. </w:t>
      </w:r>
    </w:p>
    <w:p w14:paraId="1B5DF2B3" w14:textId="57BCF17C" w:rsidR="00167C1B" w:rsidRPr="00137864" w:rsidRDefault="00F811C8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7864">
        <w:rPr>
          <w:rFonts w:ascii="Times New Roman" w:hAnsi="Times New Roman"/>
          <w:sz w:val="24"/>
          <w:szCs w:val="24"/>
        </w:rPr>
        <w:t>Для достижения целей</w:t>
      </w:r>
      <w:r w:rsidR="00D51E9D" w:rsidRPr="00137864">
        <w:rPr>
          <w:rFonts w:ascii="Times New Roman" w:hAnsi="Times New Roman"/>
          <w:sz w:val="24"/>
          <w:szCs w:val="24"/>
        </w:rPr>
        <w:t xml:space="preserve"> муниципальной программы планируется решение проблем социально-экономического развития городского округа Домодедово посредством реализации подпрограмм:</w:t>
      </w:r>
    </w:p>
    <w:p w14:paraId="7FFA9A04" w14:textId="77777777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265D84B" w14:textId="77777777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1. Подпрограмма I «Эффективное управление имущественным комплексом»</w:t>
      </w:r>
    </w:p>
    <w:p w14:paraId="4827BA2B" w14:textId="77777777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2. Подпрограмма III «Управление муниципальным долгом»</w:t>
      </w:r>
    </w:p>
    <w:p w14:paraId="371DE64D" w14:textId="77777777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3. Подпрограмма IV «Управление муниципальными финансами»</w:t>
      </w:r>
    </w:p>
    <w:p w14:paraId="2BB3DB94" w14:textId="6B95288F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4. Подпрограмма V «Обеспечивающая подпрограмма»</w:t>
      </w:r>
    </w:p>
    <w:p w14:paraId="06465BA0" w14:textId="77777777" w:rsidR="00C56808" w:rsidRPr="00137864" w:rsidRDefault="00C56808" w:rsidP="00990B28">
      <w:pPr>
        <w:pStyle w:val="af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7E427B7" w14:textId="56383C52" w:rsidR="001D5606" w:rsidRPr="00137864" w:rsidRDefault="005B2DB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По подпрограмме I</w:t>
      </w:r>
      <w:r w:rsidR="00F811C8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F811C8" w:rsidRPr="00137864">
        <w:rPr>
          <w:rFonts w:ascii="Times New Roman" w:hAnsi="Times New Roman"/>
          <w:bCs/>
          <w:sz w:val="24"/>
          <w:szCs w:val="24"/>
        </w:rPr>
        <w:t xml:space="preserve"> «Эффективное управление имущественным комплексом»</w:t>
      </w:r>
      <w:r w:rsidR="00F811C8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важным направлением для ее</w:t>
      </w:r>
      <w:r w:rsidR="00427026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реализации 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деятельность в сфере имущественных отношений</w:t>
      </w:r>
      <w:r w:rsidR="002233AE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городского округа Домодедово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1D5606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25E8A96" w14:textId="1EA57E11" w:rsidR="001D5606" w:rsidRPr="00137864" w:rsidRDefault="00F811C8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Одной из основных задач является эффективное использование имущества </w:t>
      </w:r>
      <w:r w:rsidR="00F46031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городского округа Домодедово.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D720C87" w14:textId="50A87DA6" w:rsidR="001D5606" w:rsidRPr="00137864" w:rsidRDefault="00F811C8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Основная цель эффективного управления - максимальное пополнение бюджета </w:t>
      </w:r>
      <w:r w:rsidR="00F46031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городского округа Домодедово.</w:t>
      </w:r>
    </w:p>
    <w:p w14:paraId="796E5E77" w14:textId="77777777" w:rsidR="001D5606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такого показателя как «Эффективность работы по взысканию задолженности по арендной плате за муниципальное имущество и землю».</w:t>
      </w:r>
    </w:p>
    <w:p w14:paraId="7C9F7DF0" w14:textId="30A307C8" w:rsidR="00DA57A7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0DAF5DFF" w14:textId="77777777" w:rsidR="00DA57A7" w:rsidRPr="00137864" w:rsidRDefault="00DA57A7" w:rsidP="00990B28">
      <w:pPr>
        <w:widowControl w:val="0"/>
        <w:jc w:val="both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137864">
        <w:rPr>
          <w:rFonts w:eastAsia="Times New Roman" w:cs="Times New Roman"/>
          <w:bCs/>
          <w:sz w:val="24"/>
          <w:szCs w:val="24"/>
          <w:lang w:eastAsia="ru-RU"/>
        </w:rPr>
        <w:t>Не менее важным является показатель «Доля объектов недвижимого имущества, поставленных на ГКУ по результатам МЗК»,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2A06EFFA" w14:textId="44A3A531" w:rsidR="00DA57A7" w:rsidRPr="00137864" w:rsidRDefault="004F5E15" w:rsidP="00990B28">
      <w:pPr>
        <w:widowControl w:val="0"/>
        <w:jc w:val="both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          О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сновной проблемой является отсутствие в казне </w:t>
      </w:r>
      <w:r w:rsidR="00F46031" w:rsidRPr="00137864">
        <w:rPr>
          <w:rFonts w:eastAsia="Times New Roman" w:cs="Times New Roman"/>
          <w:bCs/>
          <w:sz w:val="24"/>
          <w:szCs w:val="24"/>
          <w:lang w:eastAsia="ru-RU"/>
        </w:rPr>
        <w:t>городского округа Домодедово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 достаточного количества объектов недвижимого имущества для эффективного решения задач в сфере полномочий </w:t>
      </w:r>
      <w:r w:rsidR="00F46031" w:rsidRPr="00137864">
        <w:rPr>
          <w:rFonts w:eastAsia="Times New Roman" w:cs="Times New Roman"/>
          <w:bCs/>
          <w:sz w:val="24"/>
          <w:szCs w:val="24"/>
          <w:lang w:eastAsia="ru-RU"/>
        </w:rPr>
        <w:t>городского округа Домодедово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 и по повышению уровня доходов бюджета </w:t>
      </w:r>
      <w:r w:rsidR="00F46031" w:rsidRPr="00137864">
        <w:rPr>
          <w:rFonts w:eastAsia="Times New Roman" w:cs="Times New Roman"/>
          <w:bCs/>
          <w:sz w:val="24"/>
          <w:szCs w:val="24"/>
          <w:lang w:eastAsia="ru-RU"/>
        </w:rPr>
        <w:t>городского округа Домодедово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 от продажи или передачи в аренду объектов недвижимости. На решение этой проблемы направлена задача по 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lastRenderedPageBreak/>
        <w:t xml:space="preserve">увеличению имущества, находящегося в собственности </w:t>
      </w:r>
      <w:r w:rsidR="00F46031" w:rsidRPr="00137864">
        <w:rPr>
          <w:rFonts w:eastAsia="Times New Roman" w:cs="Times New Roman"/>
          <w:bCs/>
          <w:sz w:val="24"/>
          <w:szCs w:val="24"/>
          <w:lang w:eastAsia="ru-RU"/>
        </w:rPr>
        <w:t>городского округа Домодедово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 для обеспечения деятельности органов местного самоуправления, муниципальных предприятий и бюджетных учреждений </w:t>
      </w:r>
      <w:r w:rsidR="00F46031" w:rsidRPr="00137864">
        <w:rPr>
          <w:rFonts w:eastAsia="Times New Roman" w:cs="Times New Roman"/>
          <w:bCs/>
          <w:sz w:val="24"/>
          <w:szCs w:val="24"/>
          <w:lang w:eastAsia="ru-RU"/>
        </w:rPr>
        <w:t>городского округа Домодедово</w:t>
      </w:r>
      <w:r w:rsidR="00DA57A7" w:rsidRPr="00137864">
        <w:rPr>
          <w:rFonts w:eastAsia="Times New Roman" w:cs="Times New Roman"/>
          <w:bCs/>
          <w:sz w:val="24"/>
          <w:szCs w:val="24"/>
          <w:lang w:eastAsia="ru-RU"/>
        </w:rPr>
        <w:t>.</w:t>
      </w:r>
    </w:p>
    <w:p w14:paraId="66E16C21" w14:textId="77777777" w:rsidR="00DA57A7" w:rsidRPr="00137864" w:rsidRDefault="00DA57A7" w:rsidP="00990B28">
      <w:pPr>
        <w:widowControl w:val="0"/>
        <w:ind w:firstLine="708"/>
        <w:jc w:val="both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137864">
        <w:rPr>
          <w:rFonts w:eastAsia="Times New Roman" w:cs="Times New Roman"/>
          <w:bCs/>
          <w:sz w:val="24"/>
          <w:szCs w:val="24"/>
          <w:lang w:eastAsia="ru-RU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70FE1CA8" w14:textId="3BC7ED18" w:rsidR="00DA57A7" w:rsidRPr="00137864" w:rsidRDefault="00DA57A7" w:rsidP="00990B28">
      <w:pPr>
        <w:widowControl w:val="0"/>
        <w:ind w:firstLine="708"/>
        <w:jc w:val="both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Комплекс программных мероприятий по развитию имущественного комплекса </w:t>
      </w:r>
      <w:r w:rsidR="00834CBC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городского округа Домодедово </w:t>
      </w:r>
      <w:r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</w:t>
      </w:r>
      <w:r w:rsidR="00834CBC" w:rsidRPr="00137864">
        <w:rPr>
          <w:rFonts w:eastAsia="Times New Roman" w:cs="Times New Roman"/>
          <w:bCs/>
          <w:sz w:val="24"/>
          <w:szCs w:val="24"/>
          <w:lang w:eastAsia="ru-RU"/>
        </w:rPr>
        <w:t>городского округа Домодедово</w:t>
      </w:r>
      <w:r w:rsidRPr="00137864">
        <w:rPr>
          <w:rFonts w:eastAsia="Times New Roman" w:cs="Times New Roman"/>
          <w:bCs/>
          <w:sz w:val="24"/>
          <w:szCs w:val="24"/>
          <w:lang w:eastAsia="ru-RU"/>
        </w:rPr>
        <w:t>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466F01FC" w14:textId="77777777" w:rsidR="005B2DB7" w:rsidRPr="00137864" w:rsidRDefault="005B2DB7" w:rsidP="00990B28">
      <w:pPr>
        <w:widowControl w:val="0"/>
        <w:ind w:firstLine="708"/>
        <w:jc w:val="both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</w:p>
    <w:p w14:paraId="11A42748" w14:textId="1CCF9FBD" w:rsidR="002420B4" w:rsidRPr="00137864" w:rsidRDefault="005B2DB7" w:rsidP="00990B2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137864">
        <w:rPr>
          <w:rFonts w:eastAsia="Times New Roman" w:cs="Times New Roman"/>
          <w:bCs/>
          <w:sz w:val="24"/>
          <w:szCs w:val="24"/>
          <w:lang w:eastAsia="ru-RU"/>
        </w:rPr>
        <w:t>По подпрограмме III</w:t>
      </w:r>
      <w:r w:rsidR="002420B4" w:rsidRPr="00137864">
        <w:rPr>
          <w:rFonts w:eastAsia="Times New Roman" w:cs="Times New Roman"/>
          <w:bCs/>
          <w:sz w:val="24"/>
          <w:szCs w:val="24"/>
          <w:lang w:eastAsia="ru-RU"/>
        </w:rPr>
        <w:t>.</w:t>
      </w:r>
      <w:r w:rsidR="002420B4" w:rsidRPr="00137864">
        <w:rPr>
          <w:rFonts w:cs="Times New Roman"/>
          <w:bCs/>
          <w:sz w:val="24"/>
          <w:szCs w:val="24"/>
        </w:rPr>
        <w:t xml:space="preserve"> «</w:t>
      </w:r>
      <w:r w:rsidR="007A7343" w:rsidRPr="00137864">
        <w:rPr>
          <w:rFonts w:cs="Times New Roman"/>
          <w:bCs/>
          <w:sz w:val="24"/>
          <w:szCs w:val="24"/>
        </w:rPr>
        <w:t>Управление муниципальным долгом</w:t>
      </w:r>
      <w:r w:rsidR="002420B4" w:rsidRPr="00137864">
        <w:rPr>
          <w:rFonts w:cs="Times New Roman"/>
          <w:bCs/>
          <w:sz w:val="24"/>
          <w:szCs w:val="24"/>
        </w:rPr>
        <w:t>»</w:t>
      </w:r>
      <w:r w:rsidR="002420B4" w:rsidRPr="00137864">
        <w:rPr>
          <w:rFonts w:eastAsia="Times New Roman" w:cs="Times New Roman"/>
          <w:bCs/>
          <w:sz w:val="24"/>
          <w:szCs w:val="24"/>
          <w:lang w:eastAsia="ru-RU"/>
        </w:rPr>
        <w:t xml:space="preserve"> важным направлением реализации является деятельность в сфере </w:t>
      </w:r>
      <w:r w:rsidR="002233AE" w:rsidRPr="00137864">
        <w:rPr>
          <w:rFonts w:eastAsia="Times New Roman" w:cs="Times New Roman"/>
          <w:bCs/>
          <w:sz w:val="24"/>
          <w:szCs w:val="24"/>
          <w:lang w:eastAsia="ru-RU"/>
        </w:rPr>
        <w:t>управления муниципальным долгом городского округа Домодедово.</w:t>
      </w:r>
    </w:p>
    <w:p w14:paraId="30B48C7C" w14:textId="61A9554C" w:rsidR="004347C6" w:rsidRPr="00137864" w:rsidRDefault="004347C6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Одной из основных задач является </w:t>
      </w:r>
      <w:r w:rsidR="00CC5F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проведение мероприятий по сохранению высокой степени долговой устойчивости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городского округа Домодедово. </w:t>
      </w:r>
    </w:p>
    <w:p w14:paraId="197E445F" w14:textId="1B710884" w:rsidR="004347C6" w:rsidRPr="00137864" w:rsidRDefault="004347C6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Основная цель</w:t>
      </w:r>
      <w:r w:rsidR="00CC5F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управления муниципальным долгом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C5F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- обеспечить сбалансированность и устойчивость бюджетной системы городского округа Домодедово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A607F3A" w14:textId="40B52CDA" w:rsidR="00AC7D8E" w:rsidRPr="00137864" w:rsidRDefault="00AC7D8E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городского округа Домодедово.</w:t>
      </w:r>
    </w:p>
    <w:p w14:paraId="066F1015" w14:textId="00F9373B" w:rsidR="00AC7D8E" w:rsidRPr="00137864" w:rsidRDefault="00AC7D8E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бюджета, управление муниципальным долгом</w:t>
      </w:r>
    </w:p>
    <w:p w14:paraId="7D0735CE" w14:textId="77777777" w:rsidR="00D864CD" w:rsidRPr="00137864" w:rsidRDefault="00CC5F25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864">
        <w:rPr>
          <w:rFonts w:ascii="Times New Roman" w:hAnsi="Times New Roman"/>
          <w:bCs/>
          <w:sz w:val="24"/>
          <w:szCs w:val="24"/>
        </w:rPr>
        <w:t xml:space="preserve">Достижение поставленных задач подпрограммы в течение 2023-2027 годов будет осуществляться путем выполнения мероприятий, предусмотренных перечнем мероприятий подпрограммы по управлению муниципальным долгом 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городского округа Домодедово.</w:t>
      </w:r>
      <w:r w:rsidRPr="00137864">
        <w:rPr>
          <w:rFonts w:ascii="Times New Roman" w:hAnsi="Times New Roman"/>
          <w:bCs/>
          <w:sz w:val="24"/>
          <w:szCs w:val="24"/>
        </w:rPr>
        <w:t xml:space="preserve"> на 2023-2027 годы.</w:t>
      </w:r>
    </w:p>
    <w:p w14:paraId="134A54D6" w14:textId="69440E46" w:rsidR="00D864CD" w:rsidRPr="00137864" w:rsidRDefault="00D864CD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По по</w:t>
      </w:r>
      <w:r w:rsidR="005B2DB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дпрограмме IV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37864">
        <w:rPr>
          <w:rFonts w:ascii="Times New Roman" w:hAnsi="Times New Roman"/>
          <w:bCs/>
          <w:sz w:val="24"/>
          <w:szCs w:val="24"/>
        </w:rPr>
        <w:t xml:space="preserve"> «Управление муниципальными финансами»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важным направлением реализации является деятельность в сфере управления муниципальным финансами городского округа Домодедово.</w:t>
      </w:r>
    </w:p>
    <w:p w14:paraId="25A56205" w14:textId="4425E370" w:rsidR="00D864CD" w:rsidRPr="00137864" w:rsidRDefault="00D864CD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Одной из основных задач является совершенствование системы управления муниципальными финансами городского округа Домодедово, повышение эффективности бюджетных доходов и расходов. </w:t>
      </w:r>
    </w:p>
    <w:p w14:paraId="5C8A62D7" w14:textId="77777777" w:rsidR="00903525" w:rsidRPr="00137864" w:rsidRDefault="00D864CD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Основная цель управления муниципальным </w:t>
      </w:r>
      <w:r w:rsidR="000D5650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финансами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D5650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D5650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обеспечение </w:t>
      </w:r>
      <w:r w:rsidR="009035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повышения</w:t>
      </w:r>
      <w:r w:rsidR="000D5650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качества и прозрачности управления муниципальными финансами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городского округа Домодедово.</w:t>
      </w:r>
    </w:p>
    <w:p w14:paraId="21A94DE9" w14:textId="77777777" w:rsidR="00903525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Инструментами, обеспечивающими повышение качества управления муниципальными финансами</w:t>
      </w:r>
      <w:r w:rsidR="009035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являются:</w:t>
      </w:r>
    </w:p>
    <w:p w14:paraId="5DD9737A" w14:textId="16531AC3" w:rsidR="00903525" w:rsidRPr="00137864" w:rsidRDefault="00382CFC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="00647483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035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азработка проекта бюджета и исполнение бюджета городского округа</w:t>
      </w:r>
      <w:r w:rsidR="009035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Домодедово;</w:t>
      </w:r>
    </w:p>
    <w:p w14:paraId="2F7093ED" w14:textId="0D367433" w:rsidR="00382CFC" w:rsidRPr="00137864" w:rsidRDefault="00382CFC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</w:t>
      </w:r>
      <w:r w:rsidR="00647483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03525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DA57A7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нижение уровня задолженности по налоговым платежам.</w:t>
      </w:r>
    </w:p>
    <w:p w14:paraId="3F4C2056" w14:textId="77777777" w:rsidR="00382CFC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Основной проблемой в сфере реализации подпрограммы является наличие просроченной кредиторской задолженности.</w:t>
      </w:r>
    </w:p>
    <w:p w14:paraId="4B340BD9" w14:textId="77777777" w:rsidR="00382CFC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14:paraId="5DE94FEF" w14:textId="77777777" w:rsidR="00382CFC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14:paraId="19C9AC9F" w14:textId="0F5CFF9D" w:rsidR="00DA57A7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Достижение поставленных задач подпрограммы в течение 2023-2027 годов будет осуществляться путем выполнения мероприятий, предусмотренных перечнем мероприятий подпрограммы по управлению муниципальными финансами </w:t>
      </w:r>
      <w:r w:rsidR="00977969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городского округа Домодедово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2023-2027 годы.</w:t>
      </w:r>
    </w:p>
    <w:p w14:paraId="1A4D24A9" w14:textId="076144D8" w:rsidR="00016109" w:rsidRPr="00137864" w:rsidRDefault="00647483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По подпрограмме V</w:t>
      </w:r>
      <w:r w:rsidR="00016109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016109" w:rsidRPr="00137864">
        <w:rPr>
          <w:rFonts w:ascii="Times New Roman" w:hAnsi="Times New Roman"/>
          <w:bCs/>
          <w:sz w:val="24"/>
          <w:szCs w:val="24"/>
        </w:rPr>
        <w:t xml:space="preserve"> «Обеспечивающая подпрограмма»</w:t>
      </w:r>
      <w:r w:rsidR="00016109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110AA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важным направлением реализации является деятел</w:t>
      </w:r>
      <w:r w:rsidR="00940892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ьность в сфере </w:t>
      </w:r>
      <w:r w:rsidR="009110AA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обеспечения</w:t>
      </w:r>
      <w:r w:rsidR="00940892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условий для работы органов местного самоуправления</w:t>
      </w:r>
      <w:r w:rsidR="009110AA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16109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городского округа Домодедово.</w:t>
      </w:r>
    </w:p>
    <w:p w14:paraId="5972EE56" w14:textId="08D306B9" w:rsidR="00016109" w:rsidRPr="00137864" w:rsidRDefault="00016109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Одной из основных задач является </w:t>
      </w:r>
      <w:r w:rsidR="00172F41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14:paraId="420D384A" w14:textId="7A95BA40" w:rsidR="008503CB" w:rsidRPr="00137864" w:rsidRDefault="00016109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Основная цель обеспечивающей подпрограммы – о</w:t>
      </w:r>
      <w:r w:rsidR="00647483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беспечение деятельности А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дминистраци</w:t>
      </w:r>
      <w:r w:rsidR="00172F41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городского округа Домодедово 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с целью решения вопросов местного значения, направленных на социально-экономическое развити</w:t>
      </w:r>
      <w:r w:rsidR="00172F41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 городского округа Домодедово </w:t>
      </w:r>
      <w:r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и повышение уровня жизни его населения</w:t>
      </w:r>
      <w:r w:rsidR="00172F41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1E7DBE" w14:textId="4D8FE998" w:rsidR="00DA57A7" w:rsidRPr="00137864" w:rsidRDefault="00DA57A7" w:rsidP="00990B28">
      <w:pPr>
        <w:pStyle w:val="af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7864">
        <w:rPr>
          <w:rFonts w:ascii="Times New Roman" w:hAnsi="Times New Roman"/>
          <w:sz w:val="24"/>
          <w:szCs w:val="24"/>
          <w:lang w:eastAsia="ru-RU"/>
        </w:rPr>
        <w:t xml:space="preserve">Достижение подпрограммы в течение 2023-2027 годов будет осуществляться путем выполнения мероприятий, предусмотренных перечнем мероприятий подпрограммы по организации муниципального управления </w:t>
      </w:r>
      <w:r w:rsidR="00B57B0F" w:rsidRPr="00137864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городского округа Домодедово</w:t>
      </w:r>
      <w:r w:rsidRPr="00137864">
        <w:rPr>
          <w:rFonts w:ascii="Times New Roman" w:hAnsi="Times New Roman"/>
          <w:sz w:val="24"/>
          <w:szCs w:val="24"/>
          <w:lang w:eastAsia="ru-RU"/>
        </w:rPr>
        <w:t xml:space="preserve"> на 2023-2027 </w:t>
      </w:r>
      <w:r w:rsidR="000674BC" w:rsidRPr="00137864">
        <w:rPr>
          <w:rFonts w:ascii="Times New Roman" w:hAnsi="Times New Roman"/>
          <w:sz w:val="24"/>
          <w:szCs w:val="24"/>
          <w:lang w:eastAsia="ru-RU"/>
        </w:rPr>
        <w:t>годы</w:t>
      </w:r>
      <w:r w:rsidRPr="00137864">
        <w:rPr>
          <w:rFonts w:ascii="Times New Roman" w:hAnsi="Times New Roman"/>
          <w:sz w:val="24"/>
          <w:szCs w:val="24"/>
        </w:rPr>
        <w:t>.</w:t>
      </w:r>
    </w:p>
    <w:p w14:paraId="6E5F1BC3" w14:textId="7BC2A18E" w:rsidR="00865958" w:rsidRPr="00137864" w:rsidRDefault="00DA57A7" w:rsidP="00990B28">
      <w:pPr>
        <w:ind w:right="-172"/>
        <w:rPr>
          <w:rFonts w:cs="Times New Roman"/>
          <w:sz w:val="24"/>
          <w:szCs w:val="24"/>
          <w:lang w:eastAsia="ru-RU"/>
        </w:rPr>
      </w:pPr>
      <w:r w:rsidRPr="00137864">
        <w:rPr>
          <w:rFonts w:cs="Times New Roman"/>
          <w:sz w:val="24"/>
          <w:szCs w:val="24"/>
          <w:lang w:eastAsia="ru-RU"/>
        </w:rPr>
        <w:t xml:space="preserve">          </w:t>
      </w:r>
    </w:p>
    <w:p w14:paraId="6E6F4E7C" w14:textId="017DBAD6" w:rsidR="00270AE6" w:rsidRPr="00137864" w:rsidRDefault="00B34A70" w:rsidP="00990B28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137864">
        <w:rPr>
          <w:rFonts w:cs="Times New Roman"/>
          <w:sz w:val="24"/>
          <w:szCs w:val="24"/>
        </w:rPr>
        <w:tab/>
      </w:r>
    </w:p>
    <w:p w14:paraId="55502E6A" w14:textId="25EB1CBA" w:rsidR="00865958" w:rsidRPr="00137864" w:rsidRDefault="00D568EA" w:rsidP="00990B28">
      <w:pPr>
        <w:spacing w:after="200"/>
        <w:jc w:val="center"/>
        <w:rPr>
          <w:rFonts w:cs="Times New Roman"/>
          <w:b/>
          <w:sz w:val="24"/>
          <w:szCs w:val="24"/>
        </w:rPr>
      </w:pPr>
      <w:r w:rsidRPr="00137864">
        <w:rPr>
          <w:rFonts w:cs="Times New Roman"/>
          <w:b/>
          <w:sz w:val="24"/>
          <w:szCs w:val="24"/>
        </w:rPr>
        <w:t xml:space="preserve">3. </w:t>
      </w:r>
      <w:r w:rsidR="00940B8B" w:rsidRPr="00137864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137864">
        <w:rPr>
          <w:rFonts w:cs="Times New Roman"/>
          <w:b/>
          <w:sz w:val="24"/>
          <w:szCs w:val="24"/>
        </w:rPr>
        <w:t>я</w:t>
      </w:r>
      <w:r w:rsidR="00940B8B" w:rsidRPr="00137864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137864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137864">
        <w:rPr>
          <w:rFonts w:cs="Times New Roman"/>
          <w:b/>
          <w:sz w:val="24"/>
          <w:szCs w:val="24"/>
        </w:rPr>
        <w:t xml:space="preserve">городского округа </w:t>
      </w:r>
      <w:r w:rsidR="00A85FF8" w:rsidRPr="00137864">
        <w:rPr>
          <w:rFonts w:cs="Times New Roman"/>
          <w:b/>
          <w:sz w:val="24"/>
          <w:szCs w:val="24"/>
        </w:rPr>
        <w:t>Домодедово «</w:t>
      </w:r>
      <w:r w:rsidR="006925EA" w:rsidRPr="00137864">
        <w:rPr>
          <w:rFonts w:cs="Times New Roman"/>
          <w:b/>
          <w:sz w:val="24"/>
          <w:szCs w:val="24"/>
        </w:rPr>
        <w:t>Управление имуществом и муниципальными финансами</w:t>
      </w:r>
      <w:r w:rsidR="00B94981" w:rsidRPr="00137864">
        <w:rPr>
          <w:rFonts w:cs="Times New Roman"/>
          <w:b/>
          <w:sz w:val="24"/>
          <w:szCs w:val="24"/>
        </w:rPr>
        <w:t>»</w:t>
      </w:r>
      <w:r w:rsidR="00F11FD7" w:rsidRPr="00137864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137864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137864">
        <w:rPr>
          <w:rFonts w:cs="Times New Roman"/>
          <w:b/>
          <w:sz w:val="24"/>
          <w:szCs w:val="24"/>
        </w:rPr>
        <w:t>е</w:t>
      </w:r>
    </w:p>
    <w:p w14:paraId="42813728" w14:textId="77777777" w:rsidR="00650CC5" w:rsidRPr="00137864" w:rsidRDefault="00650CC5" w:rsidP="00990B28">
      <w:pPr>
        <w:ind w:firstLine="709"/>
        <w:jc w:val="both"/>
        <w:rPr>
          <w:rFonts w:eastAsia="Calibri" w:cs="Times New Roman"/>
          <w:sz w:val="24"/>
          <w:szCs w:val="24"/>
        </w:rPr>
      </w:pPr>
      <w:r w:rsidRPr="00137864">
        <w:rPr>
          <w:rFonts w:cs="Times New Roman"/>
          <w:sz w:val="24"/>
          <w:szCs w:val="24"/>
        </w:rPr>
        <w:t xml:space="preserve">           </w:t>
      </w:r>
      <w:r w:rsidRPr="00137864">
        <w:rPr>
          <w:rFonts w:eastAsia="Calibri" w:cs="Times New Roman"/>
          <w:sz w:val="24"/>
          <w:szCs w:val="24"/>
        </w:rPr>
        <w:t>Концепция решения проблем в сфере муниципального управления имуществом и финансами основывается на программно-целевом методе и состоит в реализации в период с 2023 по 2027 год муниципальной программы городского округа Домодедово «Управление имуществом и муниципальными финансами», которая включает подпрограммы, нацеленные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14:paraId="6509CA03" w14:textId="77777777" w:rsidR="00650CC5" w:rsidRPr="00137864" w:rsidRDefault="00650CC5" w:rsidP="00990B28">
      <w:pPr>
        <w:ind w:firstLine="709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Реализация программных мероприятий по целям и задачам обеспечит минимизацию усугубления существующих проблем, даст возможность городскому округу Домодедово выйти на целевые параметры развития и решение задач в сфере муниципального управления имуществом и финансами. Применение программно-целевого метода позволит:</w:t>
      </w:r>
    </w:p>
    <w:p w14:paraId="4397D4B1" w14:textId="77777777" w:rsidR="00650CC5" w:rsidRPr="00137864" w:rsidRDefault="00650CC5" w:rsidP="00990B28">
      <w:pPr>
        <w:ind w:firstLine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определить приоритетность мероприятий, очередность и сроки их реализации исходя из социальной и экономической целесообразности, а также с учетом возможности финансирования из бюджетов различного уровня;</w:t>
      </w:r>
    </w:p>
    <w:p w14:paraId="32C770F4" w14:textId="77777777" w:rsidR="00650CC5" w:rsidRPr="00137864" w:rsidRDefault="00650CC5" w:rsidP="00990B28">
      <w:pPr>
        <w:ind w:firstLine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увязать имеющиеся и планируемые финансовые ресурсы с разрабатываемыми комплексами мероприятий по направлениям Программы;</w:t>
      </w:r>
    </w:p>
    <w:p w14:paraId="284514A3" w14:textId="77777777" w:rsidR="00650CC5" w:rsidRPr="00137864" w:rsidRDefault="00650CC5" w:rsidP="00990B28">
      <w:pPr>
        <w:ind w:firstLine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обеспечить интеграцию мероприятий, носящих различный характер (научно-исследовательский, организационно-хозяйственный), в общий процесс достижения целей Программы;</w:t>
      </w:r>
    </w:p>
    <w:p w14:paraId="7D357C70" w14:textId="77777777" w:rsidR="00650CC5" w:rsidRPr="00137864" w:rsidRDefault="00650CC5" w:rsidP="00990B28">
      <w:pPr>
        <w:ind w:left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создать условия для оперативного и результативного управления рисками.</w:t>
      </w:r>
    </w:p>
    <w:p w14:paraId="07F3E2FB" w14:textId="77777777" w:rsidR="00650CC5" w:rsidRPr="00137864" w:rsidRDefault="00650CC5" w:rsidP="00990B28">
      <w:pPr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Применение программно-целевого метода планирования и исполнения бюджета городского округа Домодедово, в частности при реализации муниципальных программ, позволит обеспечить:</w:t>
      </w:r>
    </w:p>
    <w:p w14:paraId="32576843" w14:textId="77777777" w:rsidR="00650CC5" w:rsidRPr="00137864" w:rsidRDefault="00650CC5" w:rsidP="00990B28">
      <w:pPr>
        <w:ind w:left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комплексность решения проблемы, достижение цели и задач;</w:t>
      </w:r>
    </w:p>
    <w:p w14:paraId="5E47AB34" w14:textId="77777777" w:rsidR="00650CC5" w:rsidRPr="00137864" w:rsidRDefault="00650CC5" w:rsidP="00990B28">
      <w:pPr>
        <w:ind w:left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определение приоритетности мероприятий, исходя из их социальной и экономической целесообразности;</w:t>
      </w:r>
    </w:p>
    <w:p w14:paraId="7E7FD40F" w14:textId="77777777" w:rsidR="00650CC5" w:rsidRPr="00137864" w:rsidRDefault="00650CC5" w:rsidP="00990B28">
      <w:pPr>
        <w:ind w:left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концентрацию ресурсов на выбранных направлениях;</w:t>
      </w:r>
    </w:p>
    <w:p w14:paraId="08F7526B" w14:textId="77777777" w:rsidR="00650CC5" w:rsidRPr="00137864" w:rsidRDefault="00650CC5" w:rsidP="00990B28">
      <w:pPr>
        <w:ind w:left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</w:t>
      </w:r>
      <w:r w:rsidRPr="00137864">
        <w:rPr>
          <w:rFonts w:eastAsia="Calibri" w:cs="Times New Roman"/>
          <w:sz w:val="24"/>
          <w:szCs w:val="24"/>
        </w:rPr>
        <w:tab/>
        <w:t>эффективность использования бюджетных средств.</w:t>
      </w:r>
    </w:p>
    <w:p w14:paraId="132175DE" w14:textId="77777777" w:rsidR="00650CC5" w:rsidRPr="00137864" w:rsidRDefault="00650CC5" w:rsidP="00990B28">
      <w:pPr>
        <w:tabs>
          <w:tab w:val="left" w:pos="1418"/>
        </w:tabs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Вместе с тем использование программно-целевого сценария не гарантирует отсутствие определенных рисков в ходе реализации Программы под воздействием соответствующих внешних и внутренних факторов.</w:t>
      </w:r>
    </w:p>
    <w:p w14:paraId="05B37276" w14:textId="77777777" w:rsidR="00650CC5" w:rsidRPr="00137864" w:rsidRDefault="00650CC5" w:rsidP="00990B28">
      <w:pPr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lastRenderedPageBreak/>
        <w:t>Основные риски, которые могут возникнуть при реализации Программы:</w:t>
      </w:r>
    </w:p>
    <w:p w14:paraId="503ABDCE" w14:textId="77777777" w:rsidR="00650CC5" w:rsidRPr="00137864" w:rsidRDefault="00650CC5" w:rsidP="00990B28">
      <w:pPr>
        <w:ind w:left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789076BA" w14:textId="39B2C803" w:rsidR="00650CC5" w:rsidRPr="00137864" w:rsidRDefault="00650CC5" w:rsidP="00990B28">
      <w:pPr>
        <w:ind w:firstLine="567"/>
        <w:jc w:val="both"/>
        <w:rPr>
          <w:rFonts w:eastAsia="Calibri" w:cs="Times New Roman"/>
          <w:sz w:val="24"/>
          <w:szCs w:val="24"/>
        </w:rPr>
      </w:pPr>
      <w:r w:rsidRPr="00137864">
        <w:rPr>
          <w:rFonts w:eastAsia="Calibri" w:cs="Times New Roman"/>
          <w:sz w:val="24"/>
          <w:szCs w:val="24"/>
        </w:rPr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</w:t>
      </w:r>
      <w:r w:rsidR="00091D3E">
        <w:rPr>
          <w:rFonts w:eastAsia="Calibri" w:cs="Times New Roman"/>
          <w:sz w:val="24"/>
          <w:szCs w:val="24"/>
        </w:rPr>
        <w:t>.</w:t>
      </w:r>
    </w:p>
    <w:p w14:paraId="29756FD6" w14:textId="77777777" w:rsidR="002B111B" w:rsidRPr="00137864" w:rsidRDefault="002B111B" w:rsidP="00091D3E">
      <w:pPr>
        <w:spacing w:after="200" w:line="276" w:lineRule="auto"/>
        <w:rPr>
          <w:rFonts w:cs="Times New Roman"/>
          <w:b/>
          <w:szCs w:val="28"/>
        </w:rPr>
      </w:pPr>
    </w:p>
    <w:p w14:paraId="19E25956" w14:textId="77777777" w:rsidR="00135CBE" w:rsidRPr="00137864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B89EF04" w14:textId="50B83669" w:rsidR="00135CBE" w:rsidRPr="00137864" w:rsidRDefault="00135CBE" w:rsidP="006925EA">
      <w:pPr>
        <w:pStyle w:val="af"/>
        <w:rPr>
          <w:b/>
          <w:szCs w:val="28"/>
        </w:rPr>
      </w:pPr>
    </w:p>
    <w:p w14:paraId="099AC240" w14:textId="77777777" w:rsidR="00135CBE" w:rsidRPr="00137864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5A33DD4" w14:textId="77777777" w:rsidR="00135CBE" w:rsidRPr="00137864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186EF5E" w14:textId="3EC243A2" w:rsidR="00443D2C" w:rsidRPr="00137864" w:rsidRDefault="00D568EA" w:rsidP="00443D2C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137864">
        <w:rPr>
          <w:rFonts w:cs="Times New Roman"/>
          <w:b/>
          <w:szCs w:val="28"/>
        </w:rPr>
        <w:t xml:space="preserve">4. </w:t>
      </w:r>
      <w:r w:rsidR="00694C44" w:rsidRPr="00137864">
        <w:rPr>
          <w:rFonts w:cs="Times New Roman"/>
          <w:b/>
          <w:szCs w:val="28"/>
        </w:rPr>
        <w:t>Целевые показатели</w:t>
      </w:r>
      <w:r w:rsidR="00F44B07" w:rsidRPr="00137864">
        <w:rPr>
          <w:rFonts w:cs="Times New Roman"/>
          <w:b/>
          <w:szCs w:val="28"/>
        </w:rPr>
        <w:t xml:space="preserve"> </w:t>
      </w:r>
      <w:r w:rsidR="000455E7" w:rsidRPr="00137864">
        <w:rPr>
          <w:rFonts w:cs="Times New Roman"/>
          <w:b/>
          <w:szCs w:val="28"/>
        </w:rPr>
        <w:t xml:space="preserve">муниципальной программы </w:t>
      </w:r>
      <w:r w:rsidR="00910DDA" w:rsidRPr="00137864">
        <w:rPr>
          <w:rFonts w:cs="Times New Roman"/>
          <w:b/>
          <w:szCs w:val="28"/>
        </w:rPr>
        <w:t xml:space="preserve">городского округа </w:t>
      </w:r>
      <w:r w:rsidR="008E0D22" w:rsidRPr="00137864">
        <w:rPr>
          <w:rFonts w:cs="Times New Roman"/>
          <w:b/>
          <w:szCs w:val="28"/>
        </w:rPr>
        <w:t xml:space="preserve">Домодедово                                                              </w:t>
      </w:r>
      <w:r w:rsidR="006C6730" w:rsidRPr="00137864">
        <w:rPr>
          <w:rFonts w:cs="Times New Roman"/>
          <w:b/>
          <w:szCs w:val="28"/>
        </w:rPr>
        <w:t xml:space="preserve">  «</w:t>
      </w:r>
      <w:r w:rsidR="00443D2C" w:rsidRPr="00137864">
        <w:rPr>
          <w:rFonts w:cs="Times New Roman"/>
          <w:b/>
          <w:szCs w:val="28"/>
        </w:rPr>
        <w:t>Управление имуществом и муниципальными финансами»</w:t>
      </w:r>
    </w:p>
    <w:p w14:paraId="0B2B2102" w14:textId="4D237326" w:rsidR="00A9583E" w:rsidRPr="00137864" w:rsidRDefault="00A9583E" w:rsidP="000455E7">
      <w:pPr>
        <w:jc w:val="center"/>
        <w:rPr>
          <w:rFonts w:cs="Times New Roman"/>
          <w:szCs w:val="28"/>
        </w:rPr>
      </w:pP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327"/>
        <w:gridCol w:w="1560"/>
        <w:gridCol w:w="776"/>
        <w:gridCol w:w="1054"/>
        <w:gridCol w:w="678"/>
        <w:gridCol w:w="678"/>
        <w:gridCol w:w="610"/>
        <w:gridCol w:w="788"/>
        <w:gridCol w:w="965"/>
        <w:gridCol w:w="2443"/>
        <w:gridCol w:w="2357"/>
      </w:tblGrid>
      <w:tr w:rsidR="006608A5" w:rsidRPr="00137864" w14:paraId="14477E1E" w14:textId="77777777" w:rsidTr="00990B28">
        <w:tc>
          <w:tcPr>
            <w:tcW w:w="192" w:type="pct"/>
            <w:vMerge w:val="restart"/>
          </w:tcPr>
          <w:p w14:paraId="292A88B9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86" w:type="pct"/>
            <w:vMerge w:val="restart"/>
          </w:tcPr>
          <w:p w14:paraId="5FCBF9D8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527" w:type="pct"/>
            <w:vMerge w:val="restart"/>
          </w:tcPr>
          <w:p w14:paraId="2F3CCF1A" w14:textId="38A30042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262" w:type="pct"/>
            <w:vMerge w:val="restart"/>
          </w:tcPr>
          <w:p w14:paraId="4AE1E70B" w14:textId="222A0495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365DB" w:rsidRPr="00137864">
              <w:rPr>
                <w:rFonts w:ascii="Times New Roman" w:hAnsi="Times New Roman" w:cs="Times New Roman"/>
                <w:sz w:val="18"/>
                <w:szCs w:val="18"/>
              </w:rPr>
              <w:t>диница измерения</w:t>
            </w:r>
          </w:p>
          <w:p w14:paraId="57697F97" w14:textId="4AA4EF00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vMerge w:val="restart"/>
          </w:tcPr>
          <w:p w14:paraId="0550A198" w14:textId="0251E5C3" w:rsidR="006608A5" w:rsidRPr="00137864" w:rsidRDefault="00A365D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256" w:type="pct"/>
            <w:gridSpan w:val="5"/>
          </w:tcPr>
          <w:p w14:paraId="1578108A" w14:textId="68F230A1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825" w:type="pct"/>
            <w:vMerge w:val="restart"/>
          </w:tcPr>
          <w:p w14:paraId="0EA849F3" w14:textId="4141D43D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за достижение показателя</w:t>
            </w:r>
          </w:p>
        </w:tc>
        <w:tc>
          <w:tcPr>
            <w:tcW w:w="794" w:type="pct"/>
            <w:vMerge w:val="restart"/>
          </w:tcPr>
          <w:p w14:paraId="6929AA9F" w14:textId="3A8C5FC5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Номер подпрограммы, мероприятий, оказывающих вли</w:t>
            </w:r>
            <w:r w:rsidR="00A365DB" w:rsidRPr="00137864">
              <w:rPr>
                <w:rFonts w:ascii="Times New Roman" w:hAnsi="Times New Roman" w:cs="Times New Roman"/>
                <w:sz w:val="18"/>
                <w:szCs w:val="18"/>
              </w:rPr>
              <w:t>яние на достижение показателя</w:t>
            </w:r>
          </w:p>
          <w:p w14:paraId="7E8375B4" w14:textId="1AE810CE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378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.ХХ.</w:t>
            </w:r>
            <w:r w:rsidRPr="001378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ZZ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F1788" w:rsidRPr="00137864" w14:paraId="4200369A" w14:textId="77777777" w:rsidTr="00990B28">
        <w:tc>
          <w:tcPr>
            <w:tcW w:w="192" w:type="pct"/>
            <w:vMerge/>
          </w:tcPr>
          <w:p w14:paraId="15BE04F7" w14:textId="77777777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86" w:type="pct"/>
            <w:vMerge/>
          </w:tcPr>
          <w:p w14:paraId="35D136D2" w14:textId="77777777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27" w:type="pct"/>
            <w:vMerge/>
          </w:tcPr>
          <w:p w14:paraId="3630EDE2" w14:textId="77777777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" w:type="pct"/>
            <w:vMerge/>
          </w:tcPr>
          <w:p w14:paraId="0E22B78B" w14:textId="77777777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</w:tcPr>
          <w:p w14:paraId="64E80B10" w14:textId="77777777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" w:type="pct"/>
          </w:tcPr>
          <w:p w14:paraId="34FD4E2A" w14:textId="31700D08" w:rsidR="006608A5" w:rsidRPr="00137864" w:rsidRDefault="00C3115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6608A5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29" w:type="pct"/>
          </w:tcPr>
          <w:p w14:paraId="74AC6391" w14:textId="53D973B2" w:rsidR="006608A5" w:rsidRPr="00137864" w:rsidRDefault="00C3115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608A5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06" w:type="pct"/>
          </w:tcPr>
          <w:p w14:paraId="1474A85D" w14:textId="583861BC" w:rsidR="006608A5" w:rsidRPr="00137864" w:rsidRDefault="00C3115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608A5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6" w:type="pct"/>
          </w:tcPr>
          <w:p w14:paraId="5A6BC6D5" w14:textId="4E69B774" w:rsidR="006608A5" w:rsidRPr="00137864" w:rsidRDefault="00C3115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608A5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26" w:type="pct"/>
          </w:tcPr>
          <w:p w14:paraId="59E45DA9" w14:textId="79084E22" w:rsidR="006608A5" w:rsidRPr="00137864" w:rsidRDefault="00C3115C" w:rsidP="00DF5C8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37864">
              <w:rPr>
                <w:rFonts w:cs="Times New Roman"/>
                <w:sz w:val="18"/>
                <w:szCs w:val="18"/>
              </w:rPr>
              <w:t>2027</w:t>
            </w:r>
            <w:r w:rsidR="006608A5" w:rsidRPr="0013786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25" w:type="pct"/>
            <w:vMerge/>
          </w:tcPr>
          <w:p w14:paraId="73B7CB6B" w14:textId="3A1F3295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94" w:type="pct"/>
            <w:vMerge/>
          </w:tcPr>
          <w:p w14:paraId="6D03B33E" w14:textId="77777777" w:rsidR="006608A5" w:rsidRPr="00137864" w:rsidRDefault="006608A5" w:rsidP="00DF5C8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F1788" w:rsidRPr="00137864" w14:paraId="29560401" w14:textId="77777777" w:rsidTr="00990B28">
        <w:tc>
          <w:tcPr>
            <w:tcW w:w="192" w:type="pct"/>
          </w:tcPr>
          <w:p w14:paraId="1D3B8D23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6" w:type="pct"/>
          </w:tcPr>
          <w:p w14:paraId="10A22D5E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7" w:type="pct"/>
          </w:tcPr>
          <w:p w14:paraId="38B324B9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2" w:type="pct"/>
          </w:tcPr>
          <w:p w14:paraId="4B94A22D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6" w:type="pct"/>
          </w:tcPr>
          <w:p w14:paraId="201E7171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9" w:type="pct"/>
          </w:tcPr>
          <w:p w14:paraId="4AF2AE67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9" w:type="pct"/>
          </w:tcPr>
          <w:p w14:paraId="5B1981A7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" w:type="pct"/>
          </w:tcPr>
          <w:p w14:paraId="7C8FD482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6" w:type="pct"/>
          </w:tcPr>
          <w:p w14:paraId="34D86E32" w14:textId="7777777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26" w:type="pct"/>
          </w:tcPr>
          <w:p w14:paraId="35FF2649" w14:textId="01F04B50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25" w:type="pct"/>
          </w:tcPr>
          <w:p w14:paraId="6E084E73" w14:textId="1BD3767B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94" w:type="pct"/>
          </w:tcPr>
          <w:p w14:paraId="4FB68D42" w14:textId="18726587" w:rsidR="006608A5" w:rsidRPr="00137864" w:rsidRDefault="006608A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608A5" w:rsidRPr="00137864" w14:paraId="4CE370BA" w14:textId="77777777" w:rsidTr="00990B28">
        <w:tc>
          <w:tcPr>
            <w:tcW w:w="5000" w:type="pct"/>
            <w:gridSpan w:val="12"/>
          </w:tcPr>
          <w:p w14:paraId="63E46AD6" w14:textId="4B60D55C" w:rsidR="006608A5" w:rsidRPr="00137864" w:rsidRDefault="00FA40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D5D5E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городского округа Домодедово</w:t>
            </w:r>
          </w:p>
        </w:tc>
      </w:tr>
      <w:tr w:rsidR="00016D1B" w:rsidRPr="00137864" w14:paraId="292A331B" w14:textId="77777777" w:rsidTr="00990B28">
        <w:tc>
          <w:tcPr>
            <w:tcW w:w="192" w:type="pct"/>
          </w:tcPr>
          <w:p w14:paraId="4C68795E" w14:textId="77777777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4F745" w14:textId="0102D1C8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8EF006" w14:textId="0EAC8E2E" w:rsidR="00016D1B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Приоритетный отраслевой </w:t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Закон МО 10.12.2020 № 270/2020-ОЗ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9B0DD6" w14:textId="47A249EC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CE04" w14:textId="0115A251" w:rsidR="00016D1B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43,79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5248" w14:textId="410904DE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8466" w14:textId="079054C2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1AA4" w14:textId="574263B1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DA66" w14:textId="33BA130B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2B34" w14:textId="40C6ED47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D44635" w14:textId="035F272B" w:rsidR="00016D1B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аренды </w:t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64037" w14:textId="7181AE33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1.03.01.</w:t>
            </w:r>
          </w:p>
        </w:tc>
      </w:tr>
      <w:tr w:rsidR="00016D1B" w:rsidRPr="00137864" w14:paraId="489C48BB" w14:textId="77777777" w:rsidTr="00990B28">
        <w:tc>
          <w:tcPr>
            <w:tcW w:w="192" w:type="pct"/>
          </w:tcPr>
          <w:p w14:paraId="1037EEBC" w14:textId="2475FA10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E6090" w14:textId="060A3C9F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B4BFB" w14:textId="1327CCCB" w:rsidR="00016D1B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Закон МО 10.12.2020 № </w:t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270/2020-ОЗ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EA397" w14:textId="43BAC08A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B5AA" w14:textId="216C3D8C" w:rsidR="00016D1B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247B" w14:textId="3E1E4961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67D6" w14:textId="2AF1E349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5ED2" w14:textId="1CA92138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9594" w14:textId="1F6C0F94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08D6" w14:textId="0F9E5704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0CAD0" w14:textId="72E38F5A" w:rsidR="00016D1B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аренды </w:t>
            </w:r>
            <w:r w:rsidR="00016D1B"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17BEF" w14:textId="7DC5C581" w:rsidR="00016D1B" w:rsidRPr="00137864" w:rsidRDefault="00016D1B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1.02.01.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1.02.02.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1.02.03.</w:t>
            </w:r>
          </w:p>
        </w:tc>
      </w:tr>
      <w:tr w:rsidR="009B7FC5" w:rsidRPr="00137864" w14:paraId="717AD7FE" w14:textId="77777777" w:rsidTr="00990B28">
        <w:tc>
          <w:tcPr>
            <w:tcW w:w="192" w:type="pct"/>
          </w:tcPr>
          <w:p w14:paraId="61A83205" w14:textId="687B7E96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3E201" w14:textId="10611500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20154" w14:textId="19192C32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Закон МО 10.12.2020 № 270/2020-ОЗ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9B981" w14:textId="0A7C1871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3000" w14:textId="05D175D7" w:rsidR="009B7FC5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94,59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5B4C" w14:textId="1EFD5D5A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50A5" w14:textId="78F303A8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A235" w14:textId="1DE04C8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A40A" w14:textId="40E59543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1D33" w14:textId="429C1597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631A3F" w14:textId="669BDA9E" w:rsidR="009B7FC5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аренды 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2D24F" w14:textId="6BB62A0B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1.03.01.</w:t>
            </w:r>
          </w:p>
        </w:tc>
      </w:tr>
      <w:tr w:rsidR="009B7FC5" w:rsidRPr="00137864" w14:paraId="29890FAB" w14:textId="77777777" w:rsidTr="00990B28">
        <w:tc>
          <w:tcPr>
            <w:tcW w:w="192" w:type="pct"/>
          </w:tcPr>
          <w:p w14:paraId="6713606C" w14:textId="2F0428C9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6708C4" w14:textId="3555EC8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838DF" w14:textId="0A61593F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Закон МО 10.12.2020 № 270/2020-ОЗ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A8B9E" w14:textId="4214B45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069D" w14:textId="4FA25F78" w:rsidR="009B7FC5" w:rsidRPr="00137864" w:rsidRDefault="006C673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  <w:r w:rsidR="00DF5C80" w:rsidRPr="00137864">
              <w:rPr>
                <w:rFonts w:ascii="Times New Roman" w:hAnsi="Times New Roman" w:cs="Times New Roman"/>
                <w:sz w:val="18"/>
                <w:szCs w:val="18"/>
              </w:rPr>
              <w:t>,16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8330" w14:textId="6B3BDB56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8D39" w14:textId="725A7165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93CF" w14:textId="12BD12F9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2657" w14:textId="7A8DA7DB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D603" w14:textId="276D6EC0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0F50D" w14:textId="66EE3E96" w:rsidR="009B7FC5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аренды 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5C3E5" w14:textId="76F51F6C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1.02.01.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1.02.02.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1.02.03.</w:t>
            </w:r>
          </w:p>
        </w:tc>
      </w:tr>
      <w:tr w:rsidR="009B7FC5" w:rsidRPr="00137864" w14:paraId="067CC13F" w14:textId="77777777" w:rsidTr="00990B28">
        <w:tc>
          <w:tcPr>
            <w:tcW w:w="192" w:type="pct"/>
          </w:tcPr>
          <w:p w14:paraId="60FFFD3F" w14:textId="101AB50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336CC" w14:textId="7C72714C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земельных участков многодетным семьям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A12F1" w14:textId="0B9A0183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Закон МО 01.06.2011 № 73/2011-ОЗ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5716F" w14:textId="3F7EF0B1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668B" w14:textId="02D1EF08" w:rsidR="009B7FC5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65,65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DDAE" w14:textId="72ED8193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275D" w14:textId="1C90D8C5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FBBF" w14:textId="7BD8B47C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8384" w14:textId="4390FEB8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0A1D" w14:textId="2C88B47C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6C5FE" w14:textId="7D6AECA1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учет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а и распределения жилой площади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65161" w14:textId="4B3EF8A7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1.02.01.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1.02.02.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1.02.03.</w:t>
            </w:r>
          </w:p>
        </w:tc>
      </w:tr>
      <w:tr w:rsidR="009B7FC5" w:rsidRPr="00137864" w14:paraId="0D8B9E29" w14:textId="77777777" w:rsidTr="00990B28">
        <w:tc>
          <w:tcPr>
            <w:tcW w:w="192" w:type="pct"/>
          </w:tcPr>
          <w:p w14:paraId="63F33AF3" w14:textId="0B2A7C21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296A0D" w14:textId="4A0342D0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Проверка использования земель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62C2C" w14:textId="11862573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Федеральный закон от 31.07.2020 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№ 248-ФЗ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95758" w14:textId="60DEA309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B020" w14:textId="58217ECA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7757" w14:textId="1809E227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3BE4" w14:textId="4E35B2A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7A43" w14:textId="7D14A61B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2D69" w14:textId="1C356567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0383" w14:textId="477FE32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BA7C8" w14:textId="509575BC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мун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иципального земельного контроля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8092C7" w14:textId="49995E5F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1.04.01.</w:t>
            </w:r>
          </w:p>
        </w:tc>
      </w:tr>
      <w:tr w:rsidR="009B7FC5" w:rsidRPr="00137864" w14:paraId="056DA85F" w14:textId="77777777" w:rsidTr="00990B28">
        <w:tc>
          <w:tcPr>
            <w:tcW w:w="192" w:type="pct"/>
          </w:tcPr>
          <w:p w14:paraId="403F3168" w14:textId="43FD3AC2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74A8E" w14:textId="5E5D3FB6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Доля незарегистрированных объектов недвижимого имущества, вовлеченных в налоговый оборот по результатам МЗК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D41961" w14:textId="38652F3B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Распоряжение 65-р от 26.12.2017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E7861" w14:textId="73F0DE60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CE86B" w14:textId="02D62A53" w:rsidR="009B7FC5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4023" w14:textId="11673DA7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74E0" w14:textId="7CD34C7A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A05F" w14:textId="25C4DB26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4509" w14:textId="6AC0B523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5304" w14:textId="00F64B56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DBE1C" w14:textId="453A2A7E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мун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иципального земельного контроля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3032D" w14:textId="1B60972A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1.02.03.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1.04.01.</w:t>
            </w:r>
          </w:p>
        </w:tc>
      </w:tr>
      <w:tr w:rsidR="009B7FC5" w:rsidRPr="00137864" w14:paraId="60822BDD" w14:textId="77777777" w:rsidTr="00990B28">
        <w:tc>
          <w:tcPr>
            <w:tcW w:w="192" w:type="pct"/>
          </w:tcPr>
          <w:p w14:paraId="5AE101E0" w14:textId="5644C6E9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1E584" w14:textId="3D27C5A8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Прирост земельного налога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EA517" w14:textId="0919369E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Указ Президента РФ от 28.04.2008 № 607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0164E" w14:textId="738964D3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BF4" w14:textId="3CBFD0E9" w:rsidR="009B7FC5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D5E0" w14:textId="57999A9F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E47E" w14:textId="3ACDBA47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81BF" w14:textId="016FFA95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83A2" w14:textId="3FECCFDD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B273" w14:textId="7AEF31CA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49C07" w14:textId="7996E79B" w:rsidR="009B7FC5" w:rsidRPr="00137864" w:rsidRDefault="00604D71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мун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иципального земельного контроля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Комитета по управлению имуществом Администрации городского; Отдел муниципального финансового контроля и доходов-Финансового управления Администрации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27F80" w14:textId="1386A57C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1.04.01.</w:t>
            </w:r>
          </w:p>
        </w:tc>
      </w:tr>
      <w:tr w:rsidR="009B7FC5" w:rsidRPr="00137864" w14:paraId="7B856CFA" w14:textId="77777777" w:rsidTr="00990B28">
        <w:tc>
          <w:tcPr>
            <w:tcW w:w="192" w:type="pct"/>
          </w:tcPr>
          <w:p w14:paraId="2A55EEB7" w14:textId="096030C2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3AC96" w14:textId="30C855E5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F0C29F" w14:textId="3B566E94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71638" w14:textId="6E70252D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2E9F" w14:textId="14FFB557" w:rsidR="009B7FC5" w:rsidRPr="00137864" w:rsidRDefault="00F4089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6027" w14:textId="77D254BA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A290" w14:textId="5B0968CB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6BD1" w14:textId="13060C17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1449" w14:textId="6A0A87C0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E29A" w14:textId="3106AFD6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FFC9F" w14:textId="5C0EFA07" w:rsidR="009B7FC5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землеустройства 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3B2EF5" w14:textId="20EBECC8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1.02.01.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1.03.01.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1.04.01.</w:t>
            </w:r>
          </w:p>
        </w:tc>
      </w:tr>
      <w:tr w:rsidR="009B7FC5" w:rsidRPr="00137864" w14:paraId="27D46323" w14:textId="77777777" w:rsidTr="00990B28">
        <w:tc>
          <w:tcPr>
            <w:tcW w:w="192" w:type="pct"/>
          </w:tcPr>
          <w:p w14:paraId="7CD9995E" w14:textId="1B459ACA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DB46B" w14:textId="11E269B9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F3DB8" w14:textId="44A02745" w:rsidR="009B7FC5" w:rsidRPr="00137864" w:rsidRDefault="00E4681A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Приоритетный отраслевой показатель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Закон МО 10.12.2020 № 270/2020-ОЗ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F954F" w14:textId="0701662B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FCCE4" w14:textId="0F3807B1" w:rsidR="009B7FC5" w:rsidRPr="00137864" w:rsidRDefault="00DF5C8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34D3" w14:textId="0958B525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4F02" w14:textId="1384863E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B6BA" w14:textId="0946E0BA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BD7C" w14:textId="64F5C47B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1591" w14:textId="4F394E1A" w:rsidR="009B7FC5" w:rsidRPr="00137864" w:rsidRDefault="0002469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A1525" w14:textId="6212DA45" w:rsidR="009B7FC5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аренды </w:t>
            </w:r>
            <w:r w:rsidR="009B7FC5" w:rsidRPr="00137864"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 Администрации городского округа Домодедово;                Отдел инвестиций и предпринимательства-Комитета по экономике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EA127F" w14:textId="238BF8DB" w:rsidR="009B7FC5" w:rsidRPr="00137864" w:rsidRDefault="009B7FC5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1.02.01.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1.02.03.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1.03.01.</w:t>
            </w:r>
          </w:p>
        </w:tc>
      </w:tr>
      <w:tr w:rsidR="009B7FC5" w:rsidRPr="00137864" w14:paraId="16D456EA" w14:textId="77777777" w:rsidTr="00990B28">
        <w:tc>
          <w:tcPr>
            <w:tcW w:w="5000" w:type="pct"/>
            <w:gridSpan w:val="12"/>
          </w:tcPr>
          <w:p w14:paraId="2AA4FEEB" w14:textId="4F0F65CC" w:rsidR="009B7FC5" w:rsidRPr="00137864" w:rsidRDefault="002B41D7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2. Обеспечение сбалансированности и устойчивости бюджета городского округа Домодедово, повышение качества и прозрачности управления</w:t>
            </w:r>
            <w:r w:rsidR="00E4681A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муниципальными финансами</w:t>
            </w:r>
          </w:p>
        </w:tc>
      </w:tr>
      <w:tr w:rsidR="0091025F" w:rsidRPr="00137864" w14:paraId="63FE6411" w14:textId="77777777" w:rsidTr="00990B28">
        <w:tc>
          <w:tcPr>
            <w:tcW w:w="192" w:type="pct"/>
          </w:tcPr>
          <w:p w14:paraId="52F76454" w14:textId="363F130F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D0DC54" w14:textId="51C452A3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Обеспечение отношения объема расходов на обслуживание муниципального долга городского округа Домодедово к объему расходов бюджета городского округа Домодедово (за исключением объема расходов, которые осуществляются за счет субвенций, предоставляемых из бюджетов бюджетной системы Российской Федерации), на уровне, не превышающем 5 %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17F59" w14:textId="2ABE79F7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F447D" w14:textId="6859C77A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32A02" w14:textId="2E810E80" w:rsidR="0091025F" w:rsidRPr="00137864" w:rsidRDefault="00E17BF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F43DA" w14:textId="490973B0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AD3B8" w14:textId="0AA80A72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910C2" w14:textId="6BA57348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4D74A" w14:textId="45447004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B9006" w14:textId="6D8A21CB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4129E" w14:textId="1DE45A24" w:rsidR="0091025F" w:rsidRPr="00137864" w:rsidRDefault="00FE172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муниципального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финансового контроля и доходов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Финансового управления Администрации городского округа Домодедово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F635F" w14:textId="789D98B3" w:rsidR="00F8478C" w:rsidRPr="00137864" w:rsidRDefault="00F847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3.01.01.</w:t>
            </w:r>
          </w:p>
          <w:p w14:paraId="7C4AFDFA" w14:textId="02740497" w:rsidR="0091025F" w:rsidRPr="00137864" w:rsidRDefault="00F847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3.01.02.</w:t>
            </w:r>
          </w:p>
        </w:tc>
      </w:tr>
      <w:tr w:rsidR="0091025F" w:rsidRPr="00137864" w14:paraId="1F5796EB" w14:textId="77777777" w:rsidTr="00990B28">
        <w:tc>
          <w:tcPr>
            <w:tcW w:w="192" w:type="pct"/>
          </w:tcPr>
          <w:p w14:paraId="1916B3C2" w14:textId="2EAB8E97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FAD858" w14:textId="73A31DDD" w:rsidR="0091025F" w:rsidRPr="00137864" w:rsidRDefault="00CE0CB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Обеспечение поступлений налоговых и неналоговых доходов в бюджет городского округа на уровне утвержденных плановых назначений.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4A6AA8" w14:textId="112A4C56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A7BD5" w14:textId="1EBF32B8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D7B31" w14:textId="0B4D51D6" w:rsidR="0091025F" w:rsidRPr="00137864" w:rsidRDefault="00A337C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BADFD" w14:textId="3F51D83C" w:rsidR="0091025F" w:rsidRPr="00137864" w:rsidRDefault="00CE0CB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E9CAD" w14:textId="14D38DFD" w:rsidR="0091025F" w:rsidRPr="00137864" w:rsidRDefault="00CE0CB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D638D" w14:textId="2D9C1131" w:rsidR="0091025F" w:rsidRPr="00137864" w:rsidRDefault="00CE0CB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0F5BC" w14:textId="582AA3E1" w:rsidR="0091025F" w:rsidRPr="00137864" w:rsidRDefault="00CE0CB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AFFB26" w14:textId="58151C92" w:rsidR="0091025F" w:rsidRPr="00137864" w:rsidRDefault="00CE0CBD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2B013" w14:textId="1967F02E" w:rsidR="0091025F" w:rsidRPr="00137864" w:rsidRDefault="00FE172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муниципального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финансового контроля и доходов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Финансового управления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69CFD9" w14:textId="78AFF73F" w:rsidR="0091025F" w:rsidRPr="00137864" w:rsidRDefault="00F847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4.50.01.                                      4.50.02.</w:t>
            </w:r>
          </w:p>
        </w:tc>
      </w:tr>
      <w:tr w:rsidR="0091025F" w:rsidRPr="00137864" w14:paraId="1BC5654F" w14:textId="77777777" w:rsidTr="00990B28">
        <w:tc>
          <w:tcPr>
            <w:tcW w:w="192" w:type="pct"/>
          </w:tcPr>
          <w:p w14:paraId="515AC69C" w14:textId="72F4332E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233E7" w14:textId="53BDA1A4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Обеспечение отношения дефицита бюджета городского округа Домодедово к общему годовому объему доходов бюджета городского округа Домодедово без учета объема безвозмездных поступлений и (или) поступлений налоговых доходов по дополнительным нормативам отчислений в отчетном финансовом году не превышающим 10% к 2027 году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DE79A" w14:textId="0D067A67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AF21C" w14:textId="4C9282FB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6FD0E" w14:textId="6F21EC7A" w:rsidR="0091025F" w:rsidRPr="00137864" w:rsidRDefault="00C36FA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6D69B" w14:textId="037A01AE" w:rsidR="0091025F" w:rsidRPr="00137864" w:rsidRDefault="00C36FA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3CDF4" w14:textId="7A9F1F56" w:rsidR="0091025F" w:rsidRPr="00137864" w:rsidRDefault="00C36FA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0D4B8" w14:textId="4582301C" w:rsidR="0091025F" w:rsidRPr="00137864" w:rsidRDefault="00C36FA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D70D6" w14:textId="2E7C8467" w:rsidR="0091025F" w:rsidRPr="00137864" w:rsidRDefault="00C36FA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E7AFD" w14:textId="5A1BDB58" w:rsidR="0091025F" w:rsidRPr="00137864" w:rsidRDefault="00F27807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36FA8" w:rsidRPr="001378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10D0E" w14:textId="61E2853B" w:rsidR="0091025F" w:rsidRPr="00137864" w:rsidRDefault="00FE172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Отдел муниципального финансового контроля и 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доходов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Финансового управления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CEC76C" w14:textId="425AA3F7" w:rsidR="0091025F" w:rsidRPr="00137864" w:rsidRDefault="00F847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4.50.01.                                      4.50.02.</w:t>
            </w:r>
          </w:p>
        </w:tc>
      </w:tr>
      <w:tr w:rsidR="0091025F" w:rsidRPr="00137864" w14:paraId="2810F760" w14:textId="77777777" w:rsidTr="00990B28">
        <w:tc>
          <w:tcPr>
            <w:tcW w:w="192" w:type="pct"/>
          </w:tcPr>
          <w:p w14:paraId="7ECC50D3" w14:textId="0627C6F4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5B9A4" w14:textId="1D54CA74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Обеспечение отсутствия кредиторской задолженности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FC6AF" w14:textId="3B99A7A8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5F605" w14:textId="10C1A4E9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C24D6" w14:textId="6FE0400E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7E0BDF" w14:textId="090648E2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A33AB" w14:textId="5126B9E0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BCEFCC" w14:textId="55B5B3EB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86CA8" w14:textId="36C42DA4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D3323" w14:textId="1F17BC4E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1F91D8" w14:textId="78085413" w:rsidR="0091025F" w:rsidRPr="00137864" w:rsidRDefault="00FE1720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муниципального</w:t>
            </w:r>
            <w:r w:rsidR="00990B28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 финансового контроля и доходов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Финансового управления Администрации городского округа 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2AD3EE" w14:textId="698A306C" w:rsidR="0091025F" w:rsidRPr="00137864" w:rsidRDefault="00F847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4.51.01.</w:t>
            </w:r>
          </w:p>
        </w:tc>
      </w:tr>
      <w:tr w:rsidR="0091025F" w:rsidRPr="00990B28" w14:paraId="1413ABA6" w14:textId="77777777" w:rsidTr="00990B28">
        <w:tc>
          <w:tcPr>
            <w:tcW w:w="192" w:type="pct"/>
          </w:tcPr>
          <w:p w14:paraId="504FD064" w14:textId="7BA6B9B8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A60ED" w14:textId="59AF199A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задолженности по имущественным налогам </w:t>
            </w:r>
            <w:r w:rsidRPr="00137864">
              <w:rPr>
                <w:rFonts w:ascii="Times New Roman" w:hAnsi="Times New Roman" w:cs="Times New Roman"/>
                <w:sz w:val="18"/>
                <w:szCs w:val="18"/>
              </w:rPr>
              <w:br/>
              <w:t>в консолидированный бюджет Московской области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51A59" w14:textId="1FA685FC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B08F4B" w14:textId="526EC579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5E43E" w14:textId="6EAC4887" w:rsidR="0091025F" w:rsidRPr="00137864" w:rsidRDefault="00C36FA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220F9" w14:textId="0D9BF74E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7EA5D" w14:textId="336B2CE6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6DFEF" w14:textId="31A64AEC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987C1" w14:textId="539511A1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9A5DE" w14:textId="18D23BC9" w:rsidR="0091025F" w:rsidRPr="00137864" w:rsidRDefault="0091025F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D1CAD" w14:textId="1B4F0BCA" w:rsidR="0091025F" w:rsidRPr="00137864" w:rsidRDefault="00990B28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Отдел экономики К</w:t>
            </w:r>
            <w:r w:rsidR="00F27807" w:rsidRPr="00137864">
              <w:rPr>
                <w:rFonts w:ascii="Times New Roman" w:hAnsi="Times New Roman" w:cs="Times New Roman"/>
                <w:sz w:val="18"/>
                <w:szCs w:val="18"/>
              </w:rPr>
              <w:t xml:space="preserve">омитета по экономике Администрации городского округа </w:t>
            </w:r>
            <w:r w:rsidR="00FE1720" w:rsidRPr="00137864">
              <w:rPr>
                <w:rFonts w:ascii="Times New Roman" w:hAnsi="Times New Roman" w:cs="Times New Roman"/>
                <w:sz w:val="18"/>
                <w:szCs w:val="18"/>
              </w:rPr>
              <w:t>Домодедово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71E966" w14:textId="7570801D" w:rsidR="0091025F" w:rsidRPr="00990B28" w:rsidRDefault="00F8478C" w:rsidP="00DF5C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7864">
              <w:rPr>
                <w:rFonts w:ascii="Times New Roman" w:hAnsi="Times New Roman" w:cs="Times New Roman"/>
                <w:sz w:val="18"/>
                <w:szCs w:val="18"/>
              </w:rPr>
              <w:t>4.51.01.</w:t>
            </w:r>
          </w:p>
        </w:tc>
      </w:tr>
    </w:tbl>
    <w:p w14:paraId="235C9766" w14:textId="322DE026" w:rsidR="007F2D7C" w:rsidRPr="00F6235E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990B28">
        <w:rPr>
          <w:rFonts w:cs="Times New Roman"/>
          <w:b/>
          <w:sz w:val="18"/>
          <w:szCs w:val="18"/>
        </w:rPr>
        <w:br w:type="page"/>
      </w:r>
    </w:p>
    <w:p w14:paraId="1FC556BB" w14:textId="4218BBAE" w:rsidR="00DC19AD" w:rsidRPr="008744EF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4E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8744EF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="00243E91" w:rsidRPr="008744EF">
        <w:rPr>
          <w:rFonts w:ascii="Times New Roman" w:hAnsi="Times New Roman" w:cs="Times New Roman"/>
          <w:b/>
          <w:sz w:val="28"/>
          <w:szCs w:val="28"/>
        </w:rPr>
        <w:t>«Управление имуществом и муниципальными финансами»</w:t>
      </w:r>
    </w:p>
    <w:p w14:paraId="2A13BD70" w14:textId="77777777" w:rsidR="006D5D5E" w:rsidRPr="008744EF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2"/>
        <w:gridCol w:w="2570"/>
        <w:gridCol w:w="1292"/>
        <w:gridCol w:w="6339"/>
        <w:gridCol w:w="2414"/>
        <w:gridCol w:w="1801"/>
      </w:tblGrid>
      <w:tr w:rsidR="00DC19AD" w:rsidRPr="008744EF" w14:paraId="3912D34E" w14:textId="77777777" w:rsidTr="00DE68B0">
        <w:tc>
          <w:tcPr>
            <w:tcW w:w="181" w:type="pct"/>
          </w:tcPr>
          <w:p w14:paraId="2B710684" w14:textId="77777777" w:rsidR="006D5D5E" w:rsidRPr="008744EF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22DCBE" w14:textId="77777777" w:rsidR="00DC19AD" w:rsidRPr="008744EF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859" w:type="pct"/>
          </w:tcPr>
          <w:p w14:paraId="4D7B4A40" w14:textId="77777777" w:rsidR="00DC19AD" w:rsidRPr="008744EF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2" w:type="pct"/>
          </w:tcPr>
          <w:p w14:paraId="0DDC624E" w14:textId="77777777" w:rsidR="00DC19AD" w:rsidRPr="008744EF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5AB3F0C6" w14:textId="391FBB45" w:rsidR="00DC19AD" w:rsidRPr="008744EF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9" w:type="pct"/>
          </w:tcPr>
          <w:p w14:paraId="4428BCBD" w14:textId="77777777" w:rsidR="00DC19AD" w:rsidRPr="008744EF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Порядок расчета</w:t>
            </w:r>
          </w:p>
        </w:tc>
        <w:tc>
          <w:tcPr>
            <w:tcW w:w="807" w:type="pct"/>
          </w:tcPr>
          <w:p w14:paraId="69DD6C35" w14:textId="77777777" w:rsidR="00DC19AD" w:rsidRPr="008744EF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603" w:type="pct"/>
          </w:tcPr>
          <w:p w14:paraId="6E8D2D61" w14:textId="77777777" w:rsidR="00DC19AD" w:rsidRPr="008744EF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Периодичность представления</w:t>
            </w:r>
          </w:p>
        </w:tc>
      </w:tr>
      <w:tr w:rsidR="00DC19AD" w:rsidRPr="008744EF" w14:paraId="4B20C125" w14:textId="77777777" w:rsidTr="00DE68B0">
        <w:tc>
          <w:tcPr>
            <w:tcW w:w="181" w:type="pct"/>
          </w:tcPr>
          <w:p w14:paraId="224134EC" w14:textId="77777777" w:rsidR="00DC19AD" w:rsidRPr="008744EF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9" w:type="pct"/>
          </w:tcPr>
          <w:p w14:paraId="3A98168E" w14:textId="77777777" w:rsidR="00DC19AD" w:rsidRPr="008744EF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2" w:type="pct"/>
          </w:tcPr>
          <w:p w14:paraId="77A610BC" w14:textId="77777777" w:rsidR="00DC19AD" w:rsidRPr="008744EF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19" w:type="pct"/>
          </w:tcPr>
          <w:p w14:paraId="38DD039E" w14:textId="77777777" w:rsidR="00DC19AD" w:rsidRPr="008744EF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7" w:type="pct"/>
          </w:tcPr>
          <w:p w14:paraId="11E0A00A" w14:textId="77777777" w:rsidR="00DC19AD" w:rsidRPr="008744EF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3" w:type="pct"/>
          </w:tcPr>
          <w:p w14:paraId="716858BA" w14:textId="77777777" w:rsidR="00DC19AD" w:rsidRPr="008744EF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504B2" w:rsidRPr="008744EF" w14:paraId="2DCEBC07" w14:textId="77777777" w:rsidTr="00DE68B0">
        <w:tc>
          <w:tcPr>
            <w:tcW w:w="181" w:type="pct"/>
          </w:tcPr>
          <w:p w14:paraId="429E7FBC" w14:textId="77777777" w:rsidR="004504B2" w:rsidRPr="008744EF" w:rsidRDefault="004504B2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59" w:type="pct"/>
          </w:tcPr>
          <w:p w14:paraId="55971A39" w14:textId="340BB5D0" w:rsidR="004504B2" w:rsidRPr="008744EF" w:rsidRDefault="00B4486B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432" w:type="pct"/>
          </w:tcPr>
          <w:p w14:paraId="20D5EF20" w14:textId="735B3D9E" w:rsidR="004504B2" w:rsidRPr="008744EF" w:rsidRDefault="00B4486B" w:rsidP="008278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5A1CCCCF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1DEA1A36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СЗ = Пир + Д, где</w:t>
            </w:r>
          </w:p>
          <w:p w14:paraId="38FC4A81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СЗ.</w:t>
            </w:r>
          </w:p>
          <w:p w14:paraId="41C31C3E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 - % принятых мер, который рассчитывается по формуле:</w:t>
            </w:r>
          </w:p>
          <w:p w14:paraId="751F4725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Пир=(Пир1*К1 + Пир2*К2 + Пир3)/Зод*100, где</w:t>
            </w:r>
          </w:p>
          <w:p w14:paraId="4BF9415D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344D6E6B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направлена досудебная претензия.</w:t>
            </w:r>
          </w:p>
          <w:p w14:paraId="1991CC5A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К1 – понижающий коэффициент 0,1.</w:t>
            </w:r>
          </w:p>
          <w:p w14:paraId="09594522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40BDD1D0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- подано исковое заявление о взыскании задолженности; </w:t>
            </w:r>
          </w:p>
          <w:p w14:paraId="4D26F5B3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исковое заявление о взыскании задолженности находится на рассмотрении в суде.</w:t>
            </w:r>
          </w:p>
          <w:p w14:paraId="6AACA566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К2 – понижающий коэффициент 0,5.</w:t>
            </w:r>
          </w:p>
          <w:p w14:paraId="7C521DEE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75533888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14ACAA07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исполнительный лист направлен в Федеральную службу судебных приставов;</w:t>
            </w:r>
          </w:p>
          <w:p w14:paraId="3F038252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ведется исполнительное производство;</w:t>
            </w:r>
          </w:p>
          <w:p w14:paraId="04AB4AFA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- исполнительное производство окончено ввиду невозможности взыскания; </w:t>
            </w:r>
          </w:p>
          <w:p w14:paraId="3A67FB5D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рассматривается дело о несостоятельности (банкротстве).</w:t>
            </w:r>
          </w:p>
          <w:p w14:paraId="4222EE82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5124D541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0D160B43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местного самоуправления данной суммы в мероприятия по взысканию задолженности нет.</w:t>
            </w:r>
          </w:p>
          <w:p w14:paraId="21BACB5B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 - % роста/снижения задолженности, который рассчитывается по формуле:</w:t>
            </w:r>
          </w:p>
          <w:p w14:paraId="16181683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Д=(Знг - Зод)/Знг  *100, где</w:t>
            </w:r>
          </w:p>
          <w:p w14:paraId="352458C3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Зод – общая сумма задолженности по состоянию на 01 число месяца, предшествующего отчетной дате.</w:t>
            </w:r>
          </w:p>
          <w:p w14:paraId="4E6DFB05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Знг – общая сумма задолженности по состоянию на 01 число отчетного года.</w:t>
            </w:r>
          </w:p>
          <w:p w14:paraId="6C43C1E9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7E72F257" w14:textId="77777777" w:rsidR="00732B4C" w:rsidRPr="008744EF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При расчете необходимо указывать консолидированное значение </w:t>
            </w:r>
          </w:p>
          <w:p w14:paraId="4A43601D" w14:textId="3E7DAE52" w:rsidR="00CE6E02" w:rsidRPr="008744EF" w:rsidRDefault="00732B4C" w:rsidP="0057576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 Базовое значение (2022 г.) </w:t>
            </w:r>
          </w:p>
        </w:tc>
        <w:tc>
          <w:tcPr>
            <w:tcW w:w="807" w:type="pct"/>
          </w:tcPr>
          <w:p w14:paraId="15CB08F0" w14:textId="35BDA1B2" w:rsidR="004504B2" w:rsidRPr="008744EF" w:rsidRDefault="00B4486B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Система ГАС «Управление»</w:t>
            </w:r>
          </w:p>
        </w:tc>
        <w:tc>
          <w:tcPr>
            <w:tcW w:w="603" w:type="pct"/>
          </w:tcPr>
          <w:p w14:paraId="29228ED8" w14:textId="4E3A2776" w:rsidR="004504B2" w:rsidRPr="008744EF" w:rsidRDefault="00B57AA4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2C596A" w:rsidRPr="008744EF" w14:paraId="02BF2D19" w14:textId="77777777" w:rsidTr="00DE68B0">
        <w:tc>
          <w:tcPr>
            <w:tcW w:w="181" w:type="pct"/>
          </w:tcPr>
          <w:p w14:paraId="037248B3" w14:textId="3F4FAAA7" w:rsidR="002C596A" w:rsidRPr="008744EF" w:rsidRDefault="002C596A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859" w:type="pct"/>
          </w:tcPr>
          <w:p w14:paraId="525BA390" w14:textId="3828D22A" w:rsidR="002C596A" w:rsidRPr="008744EF" w:rsidRDefault="004119CC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432" w:type="pct"/>
          </w:tcPr>
          <w:p w14:paraId="5FECAF71" w14:textId="77777777" w:rsidR="002C596A" w:rsidRPr="008744EF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9EAF6B" w14:textId="2553A00B" w:rsidR="002C596A" w:rsidRPr="008744EF" w:rsidRDefault="004119CC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186C21EB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075DF770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СЗ = Пир + Д, где</w:t>
            </w:r>
          </w:p>
          <w:p w14:paraId="3AEA269B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СЗ.</w:t>
            </w:r>
          </w:p>
          <w:p w14:paraId="43D7D483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 - % принятых мер, который рассчитывается по формуле:</w:t>
            </w:r>
          </w:p>
          <w:p w14:paraId="4A007503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Пир=(Пир1*К1 + Пир2*К2 + Пир3)/Зод*100, где</w:t>
            </w:r>
          </w:p>
          <w:p w14:paraId="0E95E29D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7235171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направлена досудебная претензия.</w:t>
            </w:r>
          </w:p>
          <w:p w14:paraId="10F81C91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К1 – понижающий коэффициент 0,1.</w:t>
            </w:r>
          </w:p>
          <w:p w14:paraId="196CA937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78A461D8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- подано исковое заявление о взыскании задолженности; </w:t>
            </w:r>
          </w:p>
          <w:p w14:paraId="554A8484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исковое заявление о взыскании задолженности находится на рассмотрении в суде.</w:t>
            </w:r>
          </w:p>
          <w:p w14:paraId="26CAAF45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К2 – понижающий коэффициент 0,5.</w:t>
            </w:r>
          </w:p>
          <w:p w14:paraId="48B2B272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0A74AB17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38D44582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исполнительный лист направлен в Федеральную службу судебных приставов;</w:t>
            </w:r>
          </w:p>
          <w:p w14:paraId="427B4FE3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ведется исполнительное производство;</w:t>
            </w:r>
          </w:p>
          <w:p w14:paraId="0FB49222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- исполнительное производство окончено ввиду невозможности взыскания; </w:t>
            </w:r>
          </w:p>
          <w:p w14:paraId="1D56CD96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- рассматривается дело о несостоятельности (банкротстве).</w:t>
            </w:r>
          </w:p>
          <w:p w14:paraId="2619C5EA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задолженности, то в принятых мерах отображается только неоплаченная часть. </w:t>
            </w:r>
          </w:p>
          <w:p w14:paraId="45CA745B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02DE9271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2FA4A230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 - % роста/снижения задолженности, который рассчитывается по формуле:</w:t>
            </w:r>
          </w:p>
          <w:p w14:paraId="59EEDA90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Д=(Знг - Зод)/Знг  *100, где</w:t>
            </w:r>
          </w:p>
          <w:p w14:paraId="3B43AFF6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C24E8E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Зод – общая сумма задолженности по состоянию на 01 число месяца, предшествующего отчетной дате.</w:t>
            </w:r>
          </w:p>
          <w:p w14:paraId="6F4C5D6C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Знг – общая сумма задолженности по состоянию на 01 число отчетного года.</w:t>
            </w:r>
          </w:p>
          <w:p w14:paraId="5FA8EF25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6EEB4278" w14:textId="77777777" w:rsidR="00732B4C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При расчете необходимо указывать консолидированное значение </w:t>
            </w:r>
          </w:p>
          <w:p w14:paraId="02BC6920" w14:textId="5261E23D" w:rsidR="00CE6E02" w:rsidRPr="008744EF" w:rsidRDefault="00732B4C" w:rsidP="00732B4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807" w:type="pct"/>
          </w:tcPr>
          <w:p w14:paraId="1119AE85" w14:textId="15F3FD5A" w:rsidR="002C596A" w:rsidRPr="008744EF" w:rsidRDefault="004119CC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Система ГАС «Управление»</w:t>
            </w:r>
          </w:p>
        </w:tc>
        <w:tc>
          <w:tcPr>
            <w:tcW w:w="603" w:type="pct"/>
          </w:tcPr>
          <w:p w14:paraId="2148D925" w14:textId="331F60D0" w:rsidR="002C596A" w:rsidRPr="008744EF" w:rsidRDefault="00B57AA4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AC5D0B" w:rsidRPr="008744EF" w14:paraId="37C18105" w14:textId="77777777" w:rsidTr="00DE68B0">
        <w:tc>
          <w:tcPr>
            <w:tcW w:w="181" w:type="pct"/>
          </w:tcPr>
          <w:p w14:paraId="6F101DED" w14:textId="4D880C28" w:rsidR="00AC5D0B" w:rsidRPr="008744EF" w:rsidRDefault="00AC5D0B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859" w:type="pct"/>
          </w:tcPr>
          <w:p w14:paraId="5858EE94" w14:textId="7E806050" w:rsidR="00AC5D0B" w:rsidRPr="008744EF" w:rsidRDefault="004119CC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432" w:type="pct"/>
          </w:tcPr>
          <w:p w14:paraId="66C589BE" w14:textId="7A02DAEA" w:rsidR="00AC5D0B" w:rsidRPr="008744EF" w:rsidRDefault="004119CC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0BE032F8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При расчете учитываются следующие источники доходов:</w:t>
            </w:r>
          </w:p>
          <w:p w14:paraId="33101761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14:paraId="0B5DC26D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14:paraId="26F88F70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14:paraId="28A38C3D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по следующей формуле:</w:t>
            </w:r>
          </w:p>
          <w:p w14:paraId="2547BDC1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Д=Дф/Дп*100, где </w:t>
            </w:r>
          </w:p>
          <w:p w14:paraId="4C47546D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14:paraId="677EC617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Дп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43422008" w14:textId="57C7E7C0" w:rsidR="008267BD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Дф – фактические поступления доходов в бюджет муниципального образования от распоряжения земельными участками, государственная 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 на которые не разграничена, по состоянию на последнее число отчетного периода.</w:t>
            </w:r>
          </w:p>
        </w:tc>
        <w:tc>
          <w:tcPr>
            <w:tcW w:w="807" w:type="pct"/>
          </w:tcPr>
          <w:p w14:paraId="5AD39CDC" w14:textId="2EA0AFF0" w:rsidR="00AC5D0B" w:rsidRPr="008744EF" w:rsidRDefault="004119CC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Система ГАС «Управление»; Данные из отчетов ГКУ МО «Региональный центр торгов»; Утвержденные бюджеты органов местного самоуправления Московской области</w:t>
            </w:r>
          </w:p>
        </w:tc>
        <w:tc>
          <w:tcPr>
            <w:tcW w:w="603" w:type="pct"/>
          </w:tcPr>
          <w:p w14:paraId="0335887B" w14:textId="55936827" w:rsidR="00AC5D0B" w:rsidRPr="008744EF" w:rsidRDefault="00B57AA4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AC5D0B" w:rsidRPr="008744EF" w14:paraId="084087EA" w14:textId="77777777" w:rsidTr="00DE68B0">
        <w:tc>
          <w:tcPr>
            <w:tcW w:w="181" w:type="pct"/>
          </w:tcPr>
          <w:p w14:paraId="5B337966" w14:textId="042675DD" w:rsidR="00AC5D0B" w:rsidRPr="008744EF" w:rsidRDefault="00AC5D0B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859" w:type="pct"/>
          </w:tcPr>
          <w:p w14:paraId="60C52F32" w14:textId="426BDE04" w:rsidR="00AC5D0B" w:rsidRPr="008744EF" w:rsidRDefault="004119CC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432" w:type="pct"/>
          </w:tcPr>
          <w:p w14:paraId="68F200E1" w14:textId="77777777" w:rsidR="00AC5D0B" w:rsidRPr="008744EF" w:rsidRDefault="00AC5D0B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B075A6" w14:textId="5A0B0652" w:rsidR="00AC5D0B" w:rsidRPr="008744EF" w:rsidRDefault="004119CC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481B6F69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При расчете учитываются следующие источники доходов:</w:t>
            </w:r>
          </w:p>
          <w:p w14:paraId="5F8DFA4A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– доходы, получаемые в виде арендной платы за муниципальное имущество и землю;</w:t>
            </w:r>
          </w:p>
          <w:p w14:paraId="64C7DF58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– доходы от продажи муниципального имущества и земли;</w:t>
            </w:r>
          </w:p>
          <w:p w14:paraId="62D01379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14:paraId="6388075C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по следующей формуле:</w:t>
            </w:r>
          </w:p>
          <w:p w14:paraId="748F3EAB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Д=Дф/Дп*100, где </w:t>
            </w:r>
          </w:p>
          <w:p w14:paraId="366415B1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14:paraId="38A0EC9C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10A1F730" w14:textId="77777777" w:rsidR="004119CC" w:rsidRPr="008744EF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14:paraId="179E04AC" w14:textId="2B128CD7" w:rsidR="008267BD" w:rsidRPr="008744EF" w:rsidRDefault="008267BD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pct"/>
          </w:tcPr>
          <w:p w14:paraId="24260A23" w14:textId="68F3AD36" w:rsidR="00AC5D0B" w:rsidRPr="008744EF" w:rsidRDefault="004119CC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Система ГАС «Управление»; Данные из отчетов ГКУ МО «Региональный центр торгов»; Утвержденные бюджеты органов местного самоуправления Московской области</w:t>
            </w:r>
          </w:p>
        </w:tc>
        <w:tc>
          <w:tcPr>
            <w:tcW w:w="603" w:type="pct"/>
          </w:tcPr>
          <w:p w14:paraId="625F9769" w14:textId="64BEAE29" w:rsidR="00AC5D0B" w:rsidRPr="008744EF" w:rsidRDefault="00B57AA4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1A77F3" w:rsidRPr="008744EF" w14:paraId="591CFD6D" w14:textId="77777777" w:rsidTr="00DE68B0">
        <w:tc>
          <w:tcPr>
            <w:tcW w:w="181" w:type="pct"/>
          </w:tcPr>
          <w:p w14:paraId="157F6859" w14:textId="3C13F5BC" w:rsidR="001A77F3" w:rsidRPr="008744EF" w:rsidRDefault="001A77F3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859" w:type="pct"/>
          </w:tcPr>
          <w:p w14:paraId="53D2EC68" w14:textId="1C728515" w:rsidR="001A77F3" w:rsidRPr="008744EF" w:rsidRDefault="004119CC" w:rsidP="00732B4C">
            <w:pPr>
              <w:pStyle w:val="ConsPlusNormal"/>
              <w:ind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земельных участков многодетным семьям</w:t>
            </w:r>
          </w:p>
        </w:tc>
        <w:tc>
          <w:tcPr>
            <w:tcW w:w="432" w:type="pct"/>
          </w:tcPr>
          <w:p w14:paraId="16047AA0" w14:textId="3A976056" w:rsidR="001A77F3" w:rsidRPr="008744EF" w:rsidRDefault="004119CC" w:rsidP="008267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  <w:p w14:paraId="5DC435F5" w14:textId="7E325028" w:rsidR="001A77F3" w:rsidRPr="008744EF" w:rsidRDefault="001A77F3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9" w:type="pct"/>
          </w:tcPr>
          <w:p w14:paraId="58554241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следующей формуле:</w:t>
            </w:r>
          </w:p>
          <w:p w14:paraId="59DB9892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МС=Кпр/Кс*100, где</w:t>
            </w:r>
          </w:p>
          <w:p w14:paraId="5878F486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МС – % исполнения показателя «Предоставление земельных участков многодетным семьям».</w:t>
            </w:r>
          </w:p>
          <w:p w14:paraId="3349B091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14:paraId="2D077621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14:paraId="124BA675" w14:textId="77777777" w:rsidR="004119CC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14:paraId="4B56F296" w14:textId="5B364EA2" w:rsidR="001A77F3" w:rsidRPr="008F1952" w:rsidRDefault="004119CC" w:rsidP="004119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</w:tc>
        <w:tc>
          <w:tcPr>
            <w:tcW w:w="807" w:type="pct"/>
          </w:tcPr>
          <w:p w14:paraId="61A544A0" w14:textId="3F3F3255" w:rsidR="001A77F3" w:rsidRPr="008744EF" w:rsidRDefault="004119CC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Система ГАС «Управление»</w:t>
            </w:r>
          </w:p>
        </w:tc>
        <w:tc>
          <w:tcPr>
            <w:tcW w:w="603" w:type="pct"/>
          </w:tcPr>
          <w:p w14:paraId="1C4689B1" w14:textId="40997222" w:rsidR="001A77F3" w:rsidRPr="008744EF" w:rsidRDefault="00B57AA4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4486B" w:rsidRPr="008744EF" w14:paraId="4BADF087" w14:textId="77777777" w:rsidTr="00DE68B0">
        <w:tc>
          <w:tcPr>
            <w:tcW w:w="181" w:type="pct"/>
          </w:tcPr>
          <w:p w14:paraId="65D3B043" w14:textId="2060E5C4" w:rsidR="00B4486B" w:rsidRPr="008744EF" w:rsidRDefault="00FE1B6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859" w:type="pct"/>
          </w:tcPr>
          <w:p w14:paraId="051DED0F" w14:textId="7D2D1A8D" w:rsidR="00B4486B" w:rsidRPr="008744EF" w:rsidRDefault="00FE1B6D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Проверка использования земель</w:t>
            </w:r>
          </w:p>
        </w:tc>
        <w:tc>
          <w:tcPr>
            <w:tcW w:w="432" w:type="pct"/>
          </w:tcPr>
          <w:p w14:paraId="681C0F72" w14:textId="1741A031" w:rsidR="00B4486B" w:rsidRPr="008744EF" w:rsidRDefault="002274F0" w:rsidP="008267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19" w:type="pct"/>
          </w:tcPr>
          <w:p w14:paraId="7F4295C4" w14:textId="77777777" w:rsidR="00732B4C" w:rsidRPr="00AF68BE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AF68BE">
              <w:rPr>
                <w:rFonts w:cs="Times New Roman"/>
                <w:sz w:val="18"/>
                <w:szCs w:val="18"/>
                <w:lang w:eastAsia="ru-RU"/>
              </w:rPr>
              <w:t xml:space="preserve">         Исполнение показателя вычисляется, исходя из выполнения плана по:</w:t>
            </w:r>
          </w:p>
          <w:p w14:paraId="3878722C" w14:textId="77777777" w:rsidR="00732B4C" w:rsidRPr="00AF68BE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AF68BE">
              <w:rPr>
                <w:rFonts w:cs="Times New Roman"/>
                <w:sz w:val="18"/>
                <w:szCs w:val="18"/>
                <w:lang w:eastAsia="ru-RU"/>
              </w:rPr>
              <w:t>- выездным обследованиям земель;</w:t>
            </w:r>
          </w:p>
          <w:p w14:paraId="7FC0CBA3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AF68BE">
              <w:rPr>
                <w:rFonts w:cs="Times New Roman"/>
                <w:sz w:val="18"/>
                <w:szCs w:val="18"/>
                <w:lang w:eastAsia="ru-RU"/>
              </w:rPr>
              <w:t>- перерасчету</w:t>
            </w:r>
            <w:r w:rsidRPr="008F1952">
              <w:rPr>
                <w:rFonts w:cs="Times New Roman"/>
                <w:sz w:val="18"/>
                <w:szCs w:val="18"/>
                <w:lang w:eastAsia="ru-RU"/>
              </w:rPr>
              <w:t xml:space="preserve"> земельного налога на земельные участки;</w:t>
            </w:r>
          </w:p>
          <w:p w14:paraId="22511B43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- устранению самовольного занятия на земельных участках.</w:t>
            </w:r>
          </w:p>
          <w:p w14:paraId="1C8F9450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14:paraId="4B3972AA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Пз=(ВО*0,2+Н *0,4+СЗ *0,4)*Кинц , где</w:t>
            </w:r>
          </w:p>
          <w:p w14:paraId="1171AB97" w14:textId="77777777" w:rsidR="00726F0D" w:rsidRPr="008F1952" w:rsidRDefault="00726F0D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</w:p>
          <w:p w14:paraId="75F0C709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lastRenderedPageBreak/>
              <w:t xml:space="preserve">Пз – показатель «Проверка использования земель» (%); </w:t>
            </w:r>
          </w:p>
          <w:p w14:paraId="311097F6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14:paraId="64A27D39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48AAF123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14:paraId="60F1A81A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 – коэффициента инцидента.</w:t>
            </w:r>
          </w:p>
          <w:p w14:paraId="31CAC5DD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14:paraId="4B156FA6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14:paraId="10690E45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ВО=├ (ВО (факт))/(ВО (план) )*100┤, где</w:t>
            </w:r>
          </w:p>
          <w:p w14:paraId="2955342D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14:paraId="44BF6449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14:paraId="7D77185C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ВО (план) – количество земельных участков, подлежащих выездным обследованиям.</w:t>
            </w:r>
          </w:p>
          <w:p w14:paraId="5CEE8B70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14:paraId="46683801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Н=├ (Н (уфнс))/(Н (осн))*100┤, где</w:t>
            </w:r>
          </w:p>
          <w:p w14:paraId="273962EB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5F94A211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Н (уфнс) – количество земельных участков, по которым осуществлен расчет земельного налога по ставке 1,5%;</w:t>
            </w:r>
          </w:p>
          <w:p w14:paraId="641A5811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Н (осн)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14:paraId="61B1619C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14:paraId="6CFA8AEA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СЗ=├ (СЗ (устр))/(СЗ (факт))*100┤, где</w:t>
            </w:r>
          </w:p>
          <w:p w14:paraId="62B02CC4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14:paraId="1BB23B7D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СЗ (устр) – количество земельных участков, на которых устранено самовольное занятие;</w:t>
            </w:r>
          </w:p>
          <w:p w14:paraId="1FA0ED8C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СЗ (факт) – количество земельных участков с фактами самовольного занятия, выявленных в 2022 году.</w:t>
            </w:r>
          </w:p>
          <w:p w14:paraId="7BC5E41B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 xml:space="preserve">Расчет коэффициента инцидента (Кинц) осуществляется следующим образом: </w:t>
            </w:r>
          </w:p>
          <w:p w14:paraId="71CCCE40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равен значению от 0,1 до 1 и зависит от доли материалов МЗК, составленных некорректно, от общего количества мероприятий МЗК (ДМнар).</w:t>
            </w:r>
          </w:p>
          <w:p w14:paraId="59116390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ДМнар = (Мнар/(ЗУ(факт))*100, где:</w:t>
            </w:r>
          </w:p>
          <w:p w14:paraId="0B255DF6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Мнар – количество выявленных Минмособлимуществом некорректно составленных материалов МЗК.</w:t>
            </w:r>
          </w:p>
          <w:p w14:paraId="33926742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ЗУфакт – количество земельных участков, осмотренных в отчетном периоде.</w:t>
            </w:r>
          </w:p>
          <w:p w14:paraId="12900DFF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= 0,1 если  ДМнар = 1,8% и более</w:t>
            </w:r>
          </w:p>
          <w:p w14:paraId="3B7599E6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 xml:space="preserve">Кинц = 0,2, если ДМнар = 1,6-1,79% </w:t>
            </w:r>
          </w:p>
          <w:p w14:paraId="299DD11E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= 0,3, если ДМнар = 1,4-1,59%</w:t>
            </w:r>
          </w:p>
          <w:p w14:paraId="266C2718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= 0,4, если ДМнар = 1,2-1,39%</w:t>
            </w:r>
          </w:p>
          <w:p w14:paraId="1E248A3B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 xml:space="preserve">Кинц = 0,5, если ДМнар = 1-1,19% </w:t>
            </w:r>
          </w:p>
          <w:p w14:paraId="7AD7A9FC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= 0,6, если ДМнар = 0,8-0,99%</w:t>
            </w:r>
          </w:p>
          <w:p w14:paraId="3EA11D5C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 xml:space="preserve">Кинц = 0,7, если ДМнар = 0,6-0,79% </w:t>
            </w:r>
          </w:p>
          <w:p w14:paraId="45F03327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= 0,8, если ДМнар = 0,4-0,59%</w:t>
            </w:r>
          </w:p>
          <w:p w14:paraId="2AE74C1E" w14:textId="77777777" w:rsidR="00732B4C" w:rsidRPr="008F1952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lastRenderedPageBreak/>
              <w:t>Кинц = 0,9, если ДМнар = 0,2-0,39%</w:t>
            </w:r>
          </w:p>
          <w:p w14:paraId="6977879F" w14:textId="065FD26D" w:rsidR="00B4486B" w:rsidRPr="00B413F5" w:rsidRDefault="00732B4C" w:rsidP="00732B4C">
            <w:pPr>
              <w:tabs>
                <w:tab w:val="left" w:pos="1247"/>
              </w:tabs>
              <w:rPr>
                <w:rFonts w:cs="Times New Roman"/>
                <w:sz w:val="18"/>
                <w:szCs w:val="18"/>
                <w:highlight w:val="yellow"/>
                <w:lang w:eastAsia="ru-RU"/>
              </w:rPr>
            </w:pPr>
            <w:r w:rsidRPr="008F1952">
              <w:rPr>
                <w:rFonts w:cs="Times New Roman"/>
                <w:sz w:val="18"/>
                <w:szCs w:val="18"/>
                <w:lang w:eastAsia="ru-RU"/>
              </w:rPr>
              <w:t>Кинц = 1, если    ДМнар = до 0,19%</w:t>
            </w:r>
          </w:p>
        </w:tc>
        <w:tc>
          <w:tcPr>
            <w:tcW w:w="807" w:type="pct"/>
          </w:tcPr>
          <w:p w14:paraId="0E6853D2" w14:textId="02D5C611" w:rsidR="00B4486B" w:rsidRPr="008744EF" w:rsidRDefault="00FE1B6D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Система ГАС «Управление», ЕГИС ОКНД</w:t>
            </w:r>
          </w:p>
        </w:tc>
        <w:tc>
          <w:tcPr>
            <w:tcW w:w="603" w:type="pct"/>
          </w:tcPr>
          <w:p w14:paraId="536458C2" w14:textId="040AC29E" w:rsidR="00B4486B" w:rsidRPr="008744EF" w:rsidRDefault="00B57AA4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4486B" w:rsidRPr="008744EF" w14:paraId="25240185" w14:textId="77777777" w:rsidTr="00DE68B0">
        <w:tc>
          <w:tcPr>
            <w:tcW w:w="181" w:type="pct"/>
          </w:tcPr>
          <w:p w14:paraId="6AF15404" w14:textId="37A3642D" w:rsidR="00B4486B" w:rsidRPr="008744EF" w:rsidRDefault="00FE1B6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859" w:type="pct"/>
          </w:tcPr>
          <w:p w14:paraId="473109A6" w14:textId="1E6D0CB4" w:rsidR="00B4486B" w:rsidRPr="008744EF" w:rsidRDefault="00732B4C" w:rsidP="00FE1B6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Доля незарегистрированных объектов недвижимого имущества, вовлеченных в налоговый оборот по результатам МЗК</w:t>
            </w:r>
          </w:p>
        </w:tc>
        <w:tc>
          <w:tcPr>
            <w:tcW w:w="432" w:type="pct"/>
          </w:tcPr>
          <w:p w14:paraId="3F4C0A3C" w14:textId="72EB653F" w:rsidR="00B4486B" w:rsidRPr="008744EF" w:rsidRDefault="00FE1B6D" w:rsidP="008267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19" w:type="pct"/>
          </w:tcPr>
          <w:p w14:paraId="248117C7" w14:textId="77777777" w:rsidR="00732B4C" w:rsidRPr="008F1952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Расчет исполнения плана по постановке на кадастровый учет объектов недвижимого имущества по результатам МЗК (Пi3), осуществляется по следующей формуле:</w:t>
            </w:r>
          </w:p>
          <w:p w14:paraId="0779F215" w14:textId="77777777" w:rsidR="00732B4C" w:rsidRPr="008F1952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Пi3=((Кп+С)/├ Рвно┤ )*100%, где</w:t>
            </w:r>
          </w:p>
          <w:p w14:paraId="6C48B95D" w14:textId="77777777" w:rsidR="00732B4C" w:rsidRPr="008F1952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Кп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14:paraId="3CFC054B" w14:textId="77777777" w:rsidR="00732B4C" w:rsidRPr="008F1952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направленных и принятых на рассмотрение актов осмотров МЗК в комиссию по самовольным строениям и по которым принято решение Минмособлимуществом о пересчете кадастровой стоимости земельного участка с учетом стоимости не зарегистрированного объекта недвижимости </w:t>
            </w:r>
          </w:p>
          <w:p w14:paraId="63316CF9" w14:textId="4399BAD1" w:rsidR="00B4486B" w:rsidRPr="00B413F5" w:rsidRDefault="00732B4C" w:rsidP="00732B4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Рвно – реестр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</w:tc>
        <w:tc>
          <w:tcPr>
            <w:tcW w:w="807" w:type="pct"/>
          </w:tcPr>
          <w:p w14:paraId="7A2E69BD" w14:textId="0EEF23F9" w:rsidR="00B4486B" w:rsidRPr="008744EF" w:rsidRDefault="00FE1B6D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Минмособлимущество, данные, внесенные ОМС в ГАС «Управление»</w:t>
            </w:r>
          </w:p>
        </w:tc>
        <w:tc>
          <w:tcPr>
            <w:tcW w:w="603" w:type="pct"/>
          </w:tcPr>
          <w:p w14:paraId="619B7D55" w14:textId="7B3D0020" w:rsidR="00FE1B6D" w:rsidRPr="008744EF" w:rsidRDefault="00FE1B6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3AB9D8" w14:textId="6AC87922" w:rsidR="00B4486B" w:rsidRPr="008744EF" w:rsidRDefault="00B57AA4" w:rsidP="00FE1B6D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744EF">
              <w:rPr>
                <w:rFonts w:cs="Times New Roman"/>
                <w:sz w:val="18"/>
                <w:szCs w:val="18"/>
                <w:lang w:eastAsia="ru-RU"/>
              </w:rPr>
              <w:t>Ежегодно</w:t>
            </w:r>
          </w:p>
        </w:tc>
      </w:tr>
      <w:tr w:rsidR="00B4486B" w:rsidRPr="008744EF" w14:paraId="65E6FD2C" w14:textId="77777777" w:rsidTr="00DE68B0">
        <w:tc>
          <w:tcPr>
            <w:tcW w:w="181" w:type="pct"/>
          </w:tcPr>
          <w:p w14:paraId="715B0469" w14:textId="1EF00484" w:rsidR="00B4486B" w:rsidRPr="008744EF" w:rsidRDefault="00FE1B6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59" w:type="pct"/>
          </w:tcPr>
          <w:p w14:paraId="4BC519B8" w14:textId="68886A1C" w:rsidR="00B4486B" w:rsidRPr="008744EF" w:rsidRDefault="00FE1B6D" w:rsidP="00FE1B6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Прирост земельного налога</w:t>
            </w:r>
          </w:p>
        </w:tc>
        <w:tc>
          <w:tcPr>
            <w:tcW w:w="432" w:type="pct"/>
          </w:tcPr>
          <w:p w14:paraId="63787F22" w14:textId="7189BB8E" w:rsidR="00B4486B" w:rsidRPr="008744EF" w:rsidRDefault="00FE1B6D" w:rsidP="008267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19" w:type="pct"/>
          </w:tcPr>
          <w:p w14:paraId="022E1D6D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по следующей формуле:</w:t>
            </w:r>
          </w:p>
          <w:p w14:paraId="3E2B91A0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Пзн=Фп/Гп*100, где</w:t>
            </w:r>
          </w:p>
          <w:p w14:paraId="287E755B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Пзн – Процент собираемости земельного налога. </w:t>
            </w:r>
          </w:p>
          <w:p w14:paraId="1668E074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14:paraId="5077850D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14:paraId="20B22CA5" w14:textId="60D65749" w:rsidR="00B4486B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</w:tc>
        <w:tc>
          <w:tcPr>
            <w:tcW w:w="807" w:type="pct"/>
          </w:tcPr>
          <w:p w14:paraId="6E6781FE" w14:textId="615EBEB3" w:rsidR="00B4486B" w:rsidRPr="008744EF" w:rsidRDefault="00FE1B6D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Система ГАС «Управление», утвержденные бюджеты органов местного самоуправления Московской</w:t>
            </w:r>
          </w:p>
        </w:tc>
        <w:tc>
          <w:tcPr>
            <w:tcW w:w="603" w:type="pct"/>
          </w:tcPr>
          <w:p w14:paraId="13F2D521" w14:textId="6F8782A3" w:rsidR="00B4486B" w:rsidRPr="008744EF" w:rsidRDefault="00B57AA4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4486B" w:rsidRPr="008744EF" w14:paraId="6FCAABB3" w14:textId="77777777" w:rsidTr="008F1952">
        <w:tc>
          <w:tcPr>
            <w:tcW w:w="181" w:type="pct"/>
          </w:tcPr>
          <w:p w14:paraId="698B64F0" w14:textId="66201267" w:rsidR="00B4486B" w:rsidRPr="008744EF" w:rsidRDefault="00FE1B6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59" w:type="pct"/>
          </w:tcPr>
          <w:p w14:paraId="23AC30DE" w14:textId="62749F0C" w:rsidR="00B4486B" w:rsidRPr="008744EF" w:rsidRDefault="00FE1B6D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432" w:type="pct"/>
          </w:tcPr>
          <w:p w14:paraId="1FDB7AC9" w14:textId="0F2A2A94" w:rsidR="00FE1B6D" w:rsidRPr="008744EF" w:rsidRDefault="00FE1B6D" w:rsidP="008267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7E1CC1FF" w14:textId="77777777" w:rsidR="00FE1B6D" w:rsidRPr="008744EF" w:rsidRDefault="00FE1B6D" w:rsidP="00FE1B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5FB03154" w14:textId="4C2C5CF5" w:rsidR="00FE1B6D" w:rsidRPr="008744EF" w:rsidRDefault="00FE1B6D" w:rsidP="00FE1B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5CF70708" w14:textId="2DDDE26F" w:rsidR="00B4486B" w:rsidRPr="008744EF" w:rsidRDefault="00FE1B6D" w:rsidP="00FE1B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19" w:type="pct"/>
            <w:shd w:val="clear" w:color="auto" w:fill="auto"/>
          </w:tcPr>
          <w:p w14:paraId="08325091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формуле:</w:t>
            </w:r>
          </w:p>
          <w:p w14:paraId="0D4986C6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8C400F7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Па=Амсп/Аобщ*100, где</w:t>
            </w:r>
          </w:p>
          <w:p w14:paraId="7265F5EB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9831AE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Па – процент проведенных аукционов, %</w:t>
            </w:r>
          </w:p>
          <w:p w14:paraId="05B6BD0D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Аобщ – общее количество аукционов на право заключения договоров аренды земельных участков, проведенных в органе местного самоуправления, шт. </w:t>
            </w:r>
          </w:p>
          <w:p w14:paraId="4E7F5139" w14:textId="77777777" w:rsidR="00FE1B6D" w:rsidRPr="008F1952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Амсп – количество аукционов на право заключения договоров аренды земельных участков для субъектов малого и среднего предпринимательства.</w:t>
            </w:r>
          </w:p>
          <w:p w14:paraId="055BC5B6" w14:textId="39F9EB18" w:rsidR="00575766" w:rsidRPr="008F1952" w:rsidRDefault="00732B4C" w:rsidP="005757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FE1B6D" w:rsidRPr="008F1952">
              <w:rPr>
                <w:rFonts w:ascii="Times New Roman" w:hAnsi="Times New Roman" w:cs="Times New Roman"/>
                <w:sz w:val="18"/>
                <w:szCs w:val="18"/>
              </w:rPr>
              <w:t>Плановое значение показателя</w:t>
            </w:r>
          </w:p>
          <w:p w14:paraId="42022518" w14:textId="19DF8595" w:rsidR="00B4486B" w:rsidRPr="008F1952" w:rsidRDefault="00B4486B" w:rsidP="00732B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pct"/>
          </w:tcPr>
          <w:p w14:paraId="6E15E19F" w14:textId="77777777" w:rsidR="00FE1B6D" w:rsidRPr="008744EF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Система ГАС «Управление», ОМС,</w:t>
            </w:r>
          </w:p>
          <w:p w14:paraId="587D77F0" w14:textId="77777777" w:rsidR="00FE1B6D" w:rsidRPr="008744EF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торгов РФ, официальный сайт торгов МО, Комитет </w:t>
            </w:r>
          </w:p>
          <w:p w14:paraId="6755ECC6" w14:textId="606F10AC" w:rsidR="00B4486B" w:rsidRPr="008744EF" w:rsidRDefault="00FE1B6D" w:rsidP="00FE1B6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по конкурентной политике МО.</w:t>
            </w:r>
          </w:p>
        </w:tc>
        <w:tc>
          <w:tcPr>
            <w:tcW w:w="603" w:type="pct"/>
          </w:tcPr>
          <w:p w14:paraId="666946B6" w14:textId="74BB6C2C" w:rsidR="00B4486B" w:rsidRPr="008744EF" w:rsidRDefault="00B57AA4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4486B" w:rsidRPr="008744EF" w14:paraId="05FCA7C8" w14:textId="77777777" w:rsidTr="00DE68B0">
        <w:tc>
          <w:tcPr>
            <w:tcW w:w="181" w:type="pct"/>
          </w:tcPr>
          <w:p w14:paraId="44C7B5E0" w14:textId="76FB276F" w:rsidR="00B4486B" w:rsidRPr="008744EF" w:rsidRDefault="00FE1B6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59" w:type="pct"/>
          </w:tcPr>
          <w:p w14:paraId="3C993056" w14:textId="13587406" w:rsidR="00B4486B" w:rsidRPr="008744EF" w:rsidRDefault="002044D6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432" w:type="pct"/>
          </w:tcPr>
          <w:p w14:paraId="5BE0248A" w14:textId="0D90BA10" w:rsidR="00B4486B" w:rsidRPr="008744EF" w:rsidRDefault="00FE1B6D" w:rsidP="008267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19" w:type="pct"/>
          </w:tcPr>
          <w:p w14:paraId="52E469B3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тыс.руб. (далее – договор аренды), либо если арендатор прекратил свою деятельность, а также размещению земельных участков на Инвестиционном портале Московской области (далее – ИП), высвободившихся в результате расторжения договора аренды, либо сформированных земельных участков, в целях вовлечения их в хозяйственный оборот.</w:t>
            </w:r>
          </w:p>
          <w:p w14:paraId="1FB7E114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Показатель рассчитывается по следующей формуле:</w:t>
            </w:r>
          </w:p>
          <w:p w14:paraId="6C428911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Пi=(80%*БПi1)+(20%*БПi2), где</w:t>
            </w:r>
          </w:p>
          <w:p w14:paraId="4F9131FC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Пi – количество баллов по показателю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области».</w:t>
            </w:r>
          </w:p>
          <w:p w14:paraId="10375E1A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БПi1 – количество баллов составляющей показателя «Доля расторгнутых договоров аренды». Наибольшему значению П"i1"  присваивается 1 балл, далее - с шагом в 1 балл в порядке уменьшения значения П"i1" .</w:t>
            </w:r>
          </w:p>
          <w:p w14:paraId="3721BED9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БПi2 – количество баллов составляющей показателя «Доля земельных участков, размещенных на ИП». Наибольшему значению П"i2"  присваивается 1 балл, далее - с шагом в 1 балл в порядке уменьшения значения П"i2" .</w:t>
            </w:r>
          </w:p>
          <w:p w14:paraId="24A3558A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Единица измерения: балл.</w:t>
            </w:r>
          </w:p>
          <w:p w14:paraId="29154648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Максимальное (наилучшее) значение: 1 балл.</w:t>
            </w:r>
          </w:p>
          <w:p w14:paraId="30360602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При достижении планируемого значения показателя городскому округу присваивается 1-е место.</w:t>
            </w:r>
          </w:p>
          <w:p w14:paraId="23914A01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Период – ежемесячно.</w:t>
            </w:r>
          </w:p>
          <w:p w14:paraId="17D0C296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Доля расторгнутых договоров аренды (П"i1" )</w:t>
            </w:r>
          </w:p>
          <w:p w14:paraId="3EC5AD23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Расчет доли расторгнутых договоров аренды осуществляется по следующей формуле:</w:t>
            </w:r>
          </w:p>
          <w:p w14:paraId="408FFDD8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П"i1"=(Рф+Рдп*0,1+Рсп*0,7 )/Рп*100, где</w:t>
            </w:r>
          </w:p>
          <w:p w14:paraId="6F0A110C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Рп – количество договоров аренды, которые необходимо расторгнуть (на отчетную дату).</w:t>
            </w:r>
          </w:p>
          <w:p w14:paraId="703CE16F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Рф – количество расторгнутых в отчетном году договоров аренды.</w:t>
            </w:r>
          </w:p>
          <w:p w14:paraId="6AA144B3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Рдп – количество договоров аренды, в отношении которых направлена досудебная претензия.</w:t>
            </w:r>
          </w:p>
          <w:p w14:paraId="47D57E17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Рсп – количество договоров аренды, в отношении которых приняты меры по расторжению, а именно:</w:t>
            </w:r>
          </w:p>
          <w:p w14:paraId="645303E2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- подано исковое заявление в суд;</w:t>
            </w:r>
          </w:p>
          <w:p w14:paraId="5FC8D289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- исковое заявление находится на рассмотрении в суде;</w:t>
            </w:r>
          </w:p>
          <w:p w14:paraId="3641BF04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- судебное решение вступило в законную силу, но договор еще не расторгнут.</w:t>
            </w:r>
          </w:p>
          <w:p w14:paraId="1349CFDA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0,1 и 0,7 – понижающие коэффициенты.</w:t>
            </w:r>
          </w:p>
          <w:p w14:paraId="11B7980B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Источники: данные ГАСУ, ЕИСУГИ 2.0, ЕГИС ОКНД.</w:t>
            </w:r>
          </w:p>
          <w:p w14:paraId="4B509A2A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Плановое значение – 100%.</w:t>
            </w:r>
          </w:p>
          <w:p w14:paraId="6E3711A0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Доля земельных участков, размещенных на ИП (П"i2" )</w:t>
            </w:r>
          </w:p>
          <w:p w14:paraId="51AC1532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Расчет доли земельных участков, размещенных на ИП осуществляется по следующей формуле:</w:t>
            </w:r>
          </w:p>
          <w:p w14:paraId="51B5F28F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П"i2"=(ИПф )/(ИПп-ИПн)*К* 100, где</w:t>
            </w:r>
          </w:p>
          <w:p w14:paraId="4C273828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ИПп – количество земельных участков, высвободившихся в результате расторжения договора аренды в отчетном году, подлежащих размещению на ИП.</w:t>
            </w:r>
          </w:p>
          <w:p w14:paraId="17A23911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ИПн – количество земельных участков, высвободившихся в результате расторжения договора аренды в отчетном году, не подлежащих размещению на ИП по следующим причинам:</w:t>
            </w:r>
          </w:p>
          <w:p w14:paraId="4573EF2F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в стадии изменения ВРИ; </w:t>
            </w:r>
          </w:p>
          <w:p w14:paraId="0BABA5C9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в стадии раздела, объединения, перераспределения; </w:t>
            </w:r>
          </w:p>
          <w:p w14:paraId="5303BCFA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для предоставления многодетным семьям/врачам/участникам СВО; </w:t>
            </w:r>
          </w:p>
          <w:p w14:paraId="51759C0F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для передачи в собственность другого ОМС/МО/РФ; </w:t>
            </w:r>
          </w:p>
          <w:p w14:paraId="27F0D21A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карьер/ТБО, необходимо выполнить рекультивацию; </w:t>
            </w:r>
          </w:p>
          <w:p w14:paraId="5CB90370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в процессе снятия обременения/ограничения; </w:t>
            </w:r>
          </w:p>
          <w:p w14:paraId="40C5D147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 xml:space="preserve">- судебный акт обжалуется; </w:t>
            </w:r>
          </w:p>
          <w:p w14:paraId="7FFA78B7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- оформление ОКС, расположенных на ЗУ, в собственность арендатора.</w:t>
            </w:r>
          </w:p>
          <w:p w14:paraId="46F60236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ИПф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14:paraId="66BFA3A9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 = 1,1 если размещено на ИП от 1- 10 сформированных ЗУ;</w:t>
            </w:r>
          </w:p>
          <w:p w14:paraId="60F686A0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 = 1,2 если размещено на ИП от 11- 30 сформированных ЗУ;</w:t>
            </w:r>
          </w:p>
          <w:p w14:paraId="6C97881B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 = 1,3 если размещено на ИП от 31- 60 сформированных ЗУ;</w:t>
            </w:r>
          </w:p>
          <w:p w14:paraId="0C4D67CD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 = 1,4 если размещено на ИП от 61- 90 сформированных ЗУ;</w:t>
            </w:r>
          </w:p>
          <w:p w14:paraId="1093DDD8" w14:textId="77777777" w:rsidR="00A87395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К = 1,5 если размещено на ИП от 91 и более сформированных ЗУ.</w:t>
            </w:r>
          </w:p>
          <w:p w14:paraId="40E69F0B" w14:textId="3D27D37A" w:rsidR="00B4486B" w:rsidRPr="008F1952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1952">
              <w:rPr>
                <w:rFonts w:ascii="Times New Roman" w:hAnsi="Times New Roman" w:cs="Times New Roman"/>
                <w:sz w:val="18"/>
                <w:szCs w:val="18"/>
              </w:rPr>
              <w:t>Источники: данные ГАСУ, РГИС, ЕИСУГИ 2.0, ИП.</w:t>
            </w:r>
          </w:p>
        </w:tc>
        <w:tc>
          <w:tcPr>
            <w:tcW w:w="807" w:type="pct"/>
          </w:tcPr>
          <w:p w14:paraId="341BA5A5" w14:textId="77777777" w:rsidR="00A87395" w:rsidRPr="008744EF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Система ГАС «Управление», ОМС,</w:t>
            </w:r>
          </w:p>
          <w:p w14:paraId="23AE67EF" w14:textId="77777777" w:rsidR="00A87395" w:rsidRPr="008744EF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ЕИСУГИ 2.0, Инвестиционный портал Московской области (ИП),</w:t>
            </w:r>
          </w:p>
          <w:p w14:paraId="74D6101E" w14:textId="77777777" w:rsidR="00A87395" w:rsidRPr="008744EF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РГИС,</w:t>
            </w:r>
          </w:p>
          <w:p w14:paraId="6A704BD3" w14:textId="53353600" w:rsidR="00B4486B" w:rsidRPr="008744EF" w:rsidRDefault="00A87395" w:rsidP="00A8739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ЕГИС ОКНД</w:t>
            </w:r>
          </w:p>
        </w:tc>
        <w:tc>
          <w:tcPr>
            <w:tcW w:w="603" w:type="pct"/>
          </w:tcPr>
          <w:p w14:paraId="7119CDE4" w14:textId="77CDAD22" w:rsidR="00B4486B" w:rsidRPr="008744EF" w:rsidRDefault="00B57AA4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4486B" w:rsidRPr="008744EF" w14:paraId="3B6A1D8D" w14:textId="77777777" w:rsidTr="00DE68B0">
        <w:tc>
          <w:tcPr>
            <w:tcW w:w="181" w:type="pct"/>
          </w:tcPr>
          <w:p w14:paraId="5AEDAF4B" w14:textId="49B5DABA" w:rsidR="00B4486B" w:rsidRPr="008744EF" w:rsidRDefault="004C6A9B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859" w:type="pct"/>
          </w:tcPr>
          <w:p w14:paraId="6B6AAD61" w14:textId="061947BA" w:rsidR="00B4486B" w:rsidRPr="008744EF" w:rsidRDefault="007E4475" w:rsidP="007E4475">
            <w:pPr>
              <w:pStyle w:val="ConsPlusNormal"/>
              <w:ind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Обеспечение отношения объема расходов на обслуживание муниципального долга городского округа Домодедово к объему расходов бюджета городского округа Домодедово (за исключением объема расходов, которые осуществляются за счет субвенций, предоставляемых из бюджетов бюджетной системы Российской Федерации), на уровне, не превышающем 5 %     </w:t>
            </w:r>
          </w:p>
        </w:tc>
        <w:tc>
          <w:tcPr>
            <w:tcW w:w="432" w:type="pct"/>
          </w:tcPr>
          <w:p w14:paraId="768A59F8" w14:textId="5DBC4436" w:rsidR="00B4486B" w:rsidRPr="008744EF" w:rsidRDefault="007E4475" w:rsidP="007E447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1684B953" w14:textId="77777777" w:rsidR="00156EF0" w:rsidRPr="008744EF" w:rsidRDefault="00156EF0" w:rsidP="00156EF0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Рогд=ОГД/(РБМО-РСФБ)*100%</w:t>
            </w:r>
          </w:p>
          <w:p w14:paraId="7CC65733" w14:textId="77777777" w:rsidR="00156EF0" w:rsidRPr="008744EF" w:rsidRDefault="00156EF0" w:rsidP="00156EF0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fldChar w:fldCharType="begin"/>
            </w:r>
            <w:r w:rsidRPr="008744EF">
              <w:rPr>
                <w:rFonts w:eastAsia="Calibri" w:cs="Times New Roman"/>
                <w:sz w:val="18"/>
                <w:szCs w:val="18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огд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ОГД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РБМО-РСФБ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</w:rPr>
                <m:t>*100%</m:t>
              </m:r>
            </m:oMath>
            <w:r w:rsidRPr="008744EF">
              <w:rPr>
                <w:rFonts w:eastAsia="Calibri" w:cs="Times New Roman"/>
                <w:sz w:val="18"/>
                <w:szCs w:val="18"/>
              </w:rPr>
              <w:instrText xml:space="preserve"> </w:instrText>
            </w:r>
            <w:r w:rsidRPr="008744EF">
              <w:rPr>
                <w:rFonts w:eastAsia="Calibri" w:cs="Times New Roman"/>
                <w:sz w:val="18"/>
                <w:szCs w:val="18"/>
              </w:rPr>
              <w:fldChar w:fldCharType="end"/>
            </w:r>
            <w:r w:rsidRPr="008744EF">
              <w:rPr>
                <w:rFonts w:eastAsia="Calibri" w:cs="Times New Roman"/>
                <w:sz w:val="18"/>
                <w:szCs w:val="18"/>
              </w:rPr>
              <w:t>, где:</w:t>
            </w:r>
          </w:p>
          <w:p w14:paraId="600C4C9E" w14:textId="77777777" w:rsidR="00156EF0" w:rsidRPr="008744EF" w:rsidRDefault="00156EF0" w:rsidP="00156EF0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ОГД - объем расходов бюджета городского округа Домодедово на обслуживание муниципального долга городского округа Домодедово в отчетном финансовом году;</w:t>
            </w:r>
          </w:p>
          <w:p w14:paraId="52E4246F" w14:textId="77777777" w:rsidR="00156EF0" w:rsidRPr="008744EF" w:rsidRDefault="00156EF0" w:rsidP="00156EF0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РБМО - объем расходов бюджета городского округа Домодедово в отчетном финансовом году;</w:t>
            </w:r>
          </w:p>
          <w:p w14:paraId="1556AAC4" w14:textId="77777777" w:rsidR="00156EF0" w:rsidRPr="008744EF" w:rsidRDefault="00156EF0" w:rsidP="00156EF0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РСФБ - объем расходов, осуществляемых за счет субвенций, предоставляемых из бюджетов бюджетной системы Российской Федерации в отчетном финансовом году.</w:t>
            </w:r>
          </w:p>
          <w:p w14:paraId="38E1DF05" w14:textId="77777777" w:rsidR="00156EF0" w:rsidRPr="008744EF" w:rsidRDefault="00156EF0" w:rsidP="00156EF0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Значение базового показателя - менее 5.</w:t>
            </w:r>
          </w:p>
          <w:p w14:paraId="628CFF69" w14:textId="4C359709" w:rsidR="00B4486B" w:rsidRPr="008744EF" w:rsidRDefault="00156EF0" w:rsidP="00156EF0">
            <w:pPr>
              <w:tabs>
                <w:tab w:val="left" w:pos="1982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Периодичность предоставления – 1 раз в год</w:t>
            </w:r>
          </w:p>
        </w:tc>
        <w:tc>
          <w:tcPr>
            <w:tcW w:w="807" w:type="pct"/>
          </w:tcPr>
          <w:p w14:paraId="0D6946C5" w14:textId="3564B6FC" w:rsidR="00B4486B" w:rsidRPr="008744EF" w:rsidRDefault="00156EF0" w:rsidP="007E44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Отчет об исполнении бюджета городского округа Домодедово за отчетный финансовый год.</w:t>
            </w:r>
          </w:p>
        </w:tc>
        <w:tc>
          <w:tcPr>
            <w:tcW w:w="603" w:type="pct"/>
          </w:tcPr>
          <w:p w14:paraId="1ACCBC8D" w14:textId="00772AE0" w:rsidR="00B4486B" w:rsidRPr="008744EF" w:rsidRDefault="00B57AA4" w:rsidP="007E44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156EF0" w:rsidRPr="008744EF" w14:paraId="344D718F" w14:textId="77777777" w:rsidTr="00DE68B0">
        <w:tc>
          <w:tcPr>
            <w:tcW w:w="181" w:type="pct"/>
            <w:shd w:val="clear" w:color="auto" w:fill="auto"/>
          </w:tcPr>
          <w:p w14:paraId="70FC8A21" w14:textId="2890B459" w:rsidR="00156EF0" w:rsidRPr="008744EF" w:rsidRDefault="00156EF0" w:rsidP="00156EF0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9" w:type="pct"/>
            <w:shd w:val="clear" w:color="auto" w:fill="auto"/>
          </w:tcPr>
          <w:p w14:paraId="234C0103" w14:textId="3A511003" w:rsidR="00156EF0" w:rsidRPr="008744EF" w:rsidRDefault="00A87395" w:rsidP="00156EF0">
            <w:pPr>
              <w:pStyle w:val="ConsPlusNormal"/>
              <w:ind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Обеспечение поступлений налоговых и неналоговых доходов в бюджет городского округа на уровне утвержденных плановых назначений</w:t>
            </w:r>
          </w:p>
        </w:tc>
        <w:tc>
          <w:tcPr>
            <w:tcW w:w="432" w:type="pct"/>
            <w:shd w:val="clear" w:color="auto" w:fill="auto"/>
          </w:tcPr>
          <w:p w14:paraId="35CF8EA8" w14:textId="505517DF" w:rsidR="00156EF0" w:rsidRPr="008744EF" w:rsidRDefault="00156EF0" w:rsidP="00156E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  <w:shd w:val="clear" w:color="auto" w:fill="auto"/>
          </w:tcPr>
          <w:p w14:paraId="7619E302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И= Ф/П*100, где</w:t>
            </w:r>
          </w:p>
          <w:p w14:paraId="5A26B70A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И – исполнение бюджета городского округа Домодедово по налоговым и неналоговым доходам</w:t>
            </w:r>
          </w:p>
          <w:p w14:paraId="1A48E974" w14:textId="18DA24FA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Ф- фактический объем налоговых и неналоговых до</w:t>
            </w:r>
            <w:r w:rsidR="00033356" w:rsidRPr="008744EF">
              <w:rPr>
                <w:rFonts w:ascii="Times New Roman" w:hAnsi="Times New Roman" w:cs="Times New Roman"/>
                <w:sz w:val="18"/>
                <w:szCs w:val="18"/>
              </w:rPr>
              <w:t>ходов бюджета городского округа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 Домодедово за отчетный год;</w:t>
            </w:r>
          </w:p>
          <w:p w14:paraId="7A30D36A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П – утвержденный решением о бюджете объем налоговых и неналоговых доходов бюджета городского округа Домодедово.</w:t>
            </w:r>
          </w:p>
          <w:p w14:paraId="76A09034" w14:textId="7D438F98" w:rsidR="00156EF0" w:rsidRPr="008744EF" w:rsidRDefault="00156EF0" w:rsidP="00156E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auto"/>
          </w:tcPr>
          <w:p w14:paraId="08C91E8B" w14:textId="2FDFC65C" w:rsidR="00156EF0" w:rsidRPr="008744EF" w:rsidRDefault="00156EF0" w:rsidP="00156E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Отчеты об исполнении бюджета городского округа Домодедово за отчетный финансовый год и финансовый год, предшествующий отчетному финансовому году.</w:t>
            </w:r>
          </w:p>
        </w:tc>
        <w:tc>
          <w:tcPr>
            <w:tcW w:w="603" w:type="pct"/>
          </w:tcPr>
          <w:p w14:paraId="26A57385" w14:textId="017B4AE8" w:rsidR="00156EF0" w:rsidRPr="008744EF" w:rsidRDefault="00B57AA4" w:rsidP="00156E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156EF0" w:rsidRPr="008744EF" w14:paraId="3E4A7336" w14:textId="77777777" w:rsidTr="006F2FF4">
        <w:trPr>
          <w:trHeight w:val="442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564A" w14:textId="2A5F3CEB" w:rsidR="00156EF0" w:rsidRPr="008744EF" w:rsidRDefault="00156EF0" w:rsidP="004E0436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D1879" w14:textId="22B0C04A" w:rsidR="00156EF0" w:rsidRPr="008744EF" w:rsidRDefault="00156EF0" w:rsidP="00156EF0">
            <w:pPr>
              <w:pStyle w:val="ConsPlusNormal"/>
              <w:ind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Обеспечение отношения дефицита бюджета городского округа Домодедово к общему годовому объему доходов бюджета городского округа Домодедово без учета объема безвозмездных поступлений и (или) поступлений налоговых доходов по дополнительным нормативам отчислений в отчетном финансовом году не превышающим 10% к 2027 году</w:t>
            </w:r>
          </w:p>
        </w:tc>
        <w:tc>
          <w:tcPr>
            <w:tcW w:w="432" w:type="pct"/>
          </w:tcPr>
          <w:p w14:paraId="277DB4FC" w14:textId="6E7B92E4" w:rsidR="00156EF0" w:rsidRPr="008744EF" w:rsidRDefault="00156EF0" w:rsidP="00156EF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6E3A36C4" w14:textId="77777777" w:rsidR="00156EF0" w:rsidRPr="008744EF" w:rsidRDefault="00156EF0" w:rsidP="00156EF0">
            <w:pPr>
              <w:autoSpaceDE w:val="0"/>
              <w:autoSpaceDN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П4 = (ДФ – А) / (Д – БП) *100</w:t>
            </w:r>
          </w:p>
          <w:p w14:paraId="4A53F9E2" w14:textId="77777777" w:rsidR="00156EF0" w:rsidRPr="008744EF" w:rsidRDefault="00156EF0" w:rsidP="00156EF0">
            <w:pPr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 xml:space="preserve"> где:</w:t>
            </w:r>
          </w:p>
          <w:p w14:paraId="12A63689" w14:textId="77777777" w:rsidR="00156EF0" w:rsidRPr="008744EF" w:rsidRDefault="00156EF0" w:rsidP="00156EF0">
            <w:pPr>
              <w:autoSpaceDE w:val="0"/>
              <w:autoSpaceDN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0D86DAAC" w14:textId="77777777" w:rsidR="00156EF0" w:rsidRPr="008744EF" w:rsidRDefault="00156EF0" w:rsidP="00156EF0">
            <w:pPr>
              <w:autoSpaceDE w:val="0"/>
              <w:autoSpaceDN w:val="0"/>
              <w:jc w:val="both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ДФ – дефицит бюджета городского округа в отчетном финансовом году;</w:t>
            </w:r>
          </w:p>
          <w:p w14:paraId="097FB51B" w14:textId="77777777" w:rsidR="00156EF0" w:rsidRPr="008744EF" w:rsidRDefault="00156EF0" w:rsidP="00156EF0">
            <w:pPr>
              <w:autoSpaceDE w:val="0"/>
              <w:autoSpaceDN w:val="0"/>
              <w:jc w:val="both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А – объем поступлений от продажи акций и иных форм участия в капитале, находящихся в собственности городского округа, и снижение остатков средств на счетах по учету средств местного бюджета, утвержденного муниципальным Решением Совета депутатов городского округа о бюджете в составе источников финансирования дефицита бюджета городского округа в отчетном финансовом году;</w:t>
            </w:r>
          </w:p>
          <w:p w14:paraId="03537E44" w14:textId="77777777" w:rsidR="00156EF0" w:rsidRPr="008744EF" w:rsidRDefault="00156EF0" w:rsidP="00156EF0">
            <w:pPr>
              <w:autoSpaceDE w:val="0"/>
              <w:autoSpaceDN w:val="0"/>
              <w:jc w:val="both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Д – утвержденный общий годовой объем доходов городского округа в отчетном финансовом году;</w:t>
            </w:r>
          </w:p>
          <w:p w14:paraId="351FA5AF" w14:textId="77777777" w:rsidR="00156EF0" w:rsidRPr="008744EF" w:rsidRDefault="00156EF0" w:rsidP="00156EF0">
            <w:pPr>
              <w:autoSpaceDE w:val="0"/>
              <w:autoSpaceDN w:val="0"/>
              <w:jc w:val="both"/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БП – утвержденный объем безвозмездных поступлений бюджета городского округа в отчетном финансовом году.</w:t>
            </w:r>
          </w:p>
          <w:p w14:paraId="0712F79B" w14:textId="1A240026" w:rsidR="00156EF0" w:rsidRPr="008744EF" w:rsidRDefault="00156EF0" w:rsidP="00156E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Периодичность предоставления – 1 раз в год.</w:t>
            </w:r>
          </w:p>
        </w:tc>
        <w:tc>
          <w:tcPr>
            <w:tcW w:w="807" w:type="pct"/>
          </w:tcPr>
          <w:p w14:paraId="0ADA72C3" w14:textId="219903EE" w:rsidR="00156EF0" w:rsidRPr="008744EF" w:rsidRDefault="00156EF0" w:rsidP="00156EF0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Отчет об исполнении бюджета городского округа Домодедово за отчетный финансовый год.</w:t>
            </w:r>
          </w:p>
        </w:tc>
        <w:tc>
          <w:tcPr>
            <w:tcW w:w="603" w:type="pct"/>
          </w:tcPr>
          <w:p w14:paraId="227A0625" w14:textId="20E83E00" w:rsidR="00156EF0" w:rsidRPr="008744EF" w:rsidRDefault="00B57AA4" w:rsidP="00156E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161A40" w:rsidRPr="008744EF" w14:paraId="274C5F3A" w14:textId="77777777" w:rsidTr="00DE68B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BA2E" w14:textId="0DBF7512" w:rsidR="00161A40" w:rsidRPr="008744EF" w:rsidRDefault="00161A40" w:rsidP="00161A40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4F34" w14:textId="04FAE91E" w:rsidR="00161A40" w:rsidRPr="008744EF" w:rsidRDefault="00161A40" w:rsidP="00161A40">
            <w:pPr>
              <w:pStyle w:val="ConsPlusNormal"/>
              <w:ind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Обеспечение отсутствия кредиторской задолженности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453A" w14:textId="28CDE982" w:rsidR="00161A40" w:rsidRPr="008744EF" w:rsidRDefault="00161A40" w:rsidP="00161A4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Да/нет</w:t>
            </w:r>
          </w:p>
        </w:tc>
        <w:tc>
          <w:tcPr>
            <w:tcW w:w="2119" w:type="pct"/>
          </w:tcPr>
          <w:p w14:paraId="13C3A706" w14:textId="46166A70" w:rsidR="00161A40" w:rsidRPr="008744EF" w:rsidRDefault="00FB65CE" w:rsidP="00161A40">
            <w:pPr>
              <w:autoSpaceDE w:val="0"/>
              <w:autoSpaceDN w:val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  <w:lang w:eastAsia="ru-RU"/>
              </w:rPr>
              <w:t xml:space="preserve">ПК3 = «да», </w:t>
            </w:r>
            <w:r w:rsidR="00161A40" w:rsidRPr="008744EF">
              <w:rPr>
                <w:rFonts w:eastAsia="Calibri" w:cs="Times New Roman"/>
                <w:sz w:val="18"/>
                <w:szCs w:val="18"/>
                <w:lang w:eastAsia="ru-RU"/>
              </w:rPr>
              <w:t>если ПКЗ = 0</w:t>
            </w:r>
          </w:p>
          <w:p w14:paraId="53EB5B48" w14:textId="5993FC19" w:rsidR="00161A40" w:rsidRPr="008744EF" w:rsidRDefault="00FB65CE" w:rsidP="00161A40">
            <w:pPr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 xml:space="preserve">ПК3 = «нет», </w:t>
            </w:r>
            <w:r w:rsidR="00161A40" w:rsidRPr="008744EF">
              <w:rPr>
                <w:rFonts w:eastAsia="Calibri" w:cs="Times New Roman"/>
                <w:sz w:val="18"/>
                <w:szCs w:val="18"/>
              </w:rPr>
              <w:t xml:space="preserve">если ПКЗ &gt; 0 </w:t>
            </w:r>
          </w:p>
          <w:p w14:paraId="0719CBA7" w14:textId="77777777" w:rsidR="00161A40" w:rsidRPr="008744EF" w:rsidRDefault="00161A40" w:rsidP="00161A40">
            <w:pPr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 xml:space="preserve">где: </w:t>
            </w:r>
          </w:p>
          <w:p w14:paraId="03A667C4" w14:textId="77777777" w:rsidR="00161A40" w:rsidRPr="008744EF" w:rsidRDefault="00161A40" w:rsidP="00161A40">
            <w:pPr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ПКЗ -  простроченная кредиторская задолженности</w:t>
            </w:r>
          </w:p>
          <w:p w14:paraId="3490728D" w14:textId="21E7701E" w:rsidR="00161A40" w:rsidRPr="008744EF" w:rsidRDefault="00161A40" w:rsidP="00161A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Периодичность предоставления – 1 раз в год.</w:t>
            </w:r>
          </w:p>
        </w:tc>
        <w:tc>
          <w:tcPr>
            <w:tcW w:w="807" w:type="pct"/>
          </w:tcPr>
          <w:p w14:paraId="248752B5" w14:textId="0DEE5A96" w:rsidR="00161A40" w:rsidRPr="008744EF" w:rsidRDefault="00161A40" w:rsidP="00161A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Отчет об исполнении бюджета городского округа Домодедово за отчетный финансовый год.</w:t>
            </w:r>
          </w:p>
        </w:tc>
        <w:tc>
          <w:tcPr>
            <w:tcW w:w="603" w:type="pct"/>
          </w:tcPr>
          <w:p w14:paraId="767CA82B" w14:textId="7FCA2705" w:rsidR="00161A40" w:rsidRPr="008744EF" w:rsidRDefault="00082961" w:rsidP="00161A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161A40" w:rsidRPr="008744EF" w14:paraId="4A917D03" w14:textId="77777777" w:rsidTr="00DE68B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F33C" w14:textId="7E3795CC" w:rsidR="00161A40" w:rsidRPr="008744EF" w:rsidRDefault="00161A40" w:rsidP="00161A40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235B" w14:textId="357ABD0E" w:rsidR="00161A40" w:rsidRPr="008744EF" w:rsidRDefault="00161A40" w:rsidP="00161A40">
            <w:pPr>
              <w:pStyle w:val="ConsPlusNormal"/>
              <w:ind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eastAsia="Calibri" w:hAnsi="Times New Roman" w:cs="Times New Roman"/>
                <w:sz w:val="18"/>
                <w:szCs w:val="18"/>
              </w:rPr>
              <w:t>Снижение задолженности по имущественным налогам в консолидированный бюджет Московской области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3CBE" w14:textId="40B384FF" w:rsidR="00161A40" w:rsidRPr="008744EF" w:rsidRDefault="00161A40" w:rsidP="00161A4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t>%</w:t>
            </w:r>
          </w:p>
        </w:tc>
        <w:tc>
          <w:tcPr>
            <w:tcW w:w="2119" w:type="pct"/>
          </w:tcPr>
          <w:p w14:paraId="6FDDE5E9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Снижение задолженности по имущественным налогам в консолидированный бюджет Московской области i-го муниципального образования рассчитывается по формуле:</w:t>
            </w:r>
          </w:p>
          <w:p w14:paraId="2ECA1FE5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365E99" w14:textId="6AA570A5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СЗ"i"=</w:t>
            </w:r>
            <w:r w:rsidR="00575766" w:rsidRPr="008744EF">
              <w:rPr>
                <w:rFonts w:ascii="Times New Roman" w:hAnsi="Times New Roman" w:cs="Times New Roman"/>
                <w:sz w:val="18"/>
                <w:szCs w:val="18"/>
              </w:rPr>
              <w:t>100 -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 ("ЗНi  - ЗНПi" /"ЗНig-1- ЗНПig-1")*100%,</w:t>
            </w:r>
          </w:p>
          <w:p w14:paraId="0FD7D539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1BA3AD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D6317FC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"ЗНi"  – задолженность по имущественным налогам в консолидированный бюджет Московской области i-го муниципального образования на первое число месяца предшествующего отчетному (тыс. рублей);</w:t>
            </w:r>
          </w:p>
          <w:p w14:paraId="6D9C0D37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"ЗНПi"  – приостановленная к взысканию задолженность по имущественным налогам на первое число месяца предшествующего отчетному (тыс. рублей) </w:t>
            </w:r>
          </w:p>
          <w:p w14:paraId="16B3DBB0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i-го муниципального образования рассчитывается по формуле:</w:t>
            </w:r>
          </w:p>
          <w:p w14:paraId="0CFFA736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BE85E7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ЗНПi = НОi + НРi+ ОПВi ,</w:t>
            </w:r>
          </w:p>
          <w:p w14:paraId="1623CD1B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8044A5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1D664DB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НОi – сумма непогашенной отсрочка (рассрочка) i-го муниципального образования;</w:t>
            </w:r>
          </w:p>
          <w:p w14:paraId="08E7E33A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НРi – остаток непогашенной реструктурированной задолженности </w:t>
            </w:r>
          </w:p>
          <w:p w14:paraId="4304EE5A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i-го муниципального образования;</w:t>
            </w:r>
          </w:p>
          <w:p w14:paraId="2F38DB12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ОПВi – остаток непогашенной задолженности, приостановленной к взысканию i-го муниципального образования;</w:t>
            </w:r>
          </w:p>
          <w:p w14:paraId="33391C5A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 xml:space="preserve">"ЗНig-1"  – задолженность по имущественным налогам в консолидированный </w:t>
            </w:r>
            <w:r w:rsidRPr="00874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 Московской области на 1 января отчетного года (тыс. рублей) </w:t>
            </w:r>
          </w:p>
          <w:p w14:paraId="3101883B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i-го муниципального образования.</w:t>
            </w:r>
          </w:p>
          <w:p w14:paraId="22D4099D" w14:textId="77777777" w:rsidR="00A87395" w:rsidRPr="008744EF" w:rsidRDefault="00A87395" w:rsidP="00A873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"ЗНПi" g-1 – приостановленная к взысканию задолженность по имущественным налогам в консолидированный бюджет Московской области на 1 января отчетного года (тыс. рублей) рассчитывается по формуле аналогично "ЗНПi" .</w:t>
            </w:r>
          </w:p>
          <w:p w14:paraId="359D00F8" w14:textId="77777777" w:rsidR="00161A40" w:rsidRPr="008744EF" w:rsidRDefault="00161A40" w:rsidP="00A873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7" w:type="pct"/>
          </w:tcPr>
          <w:p w14:paraId="51FE048B" w14:textId="75CB9425" w:rsidR="00161A40" w:rsidRPr="008744EF" w:rsidRDefault="00575766" w:rsidP="00161A40">
            <w:pPr>
              <w:rPr>
                <w:rFonts w:eastAsia="Calibri" w:cs="Times New Roman"/>
                <w:sz w:val="18"/>
                <w:szCs w:val="18"/>
              </w:rPr>
            </w:pPr>
            <w:r w:rsidRPr="008744EF">
              <w:rPr>
                <w:rFonts w:eastAsia="Calibri" w:cs="Times New Roman"/>
                <w:sz w:val="18"/>
                <w:szCs w:val="18"/>
              </w:rPr>
              <w:lastRenderedPageBreak/>
              <w:t>Сведения</w:t>
            </w:r>
            <w:r w:rsidR="00161A40" w:rsidRPr="008744EF">
              <w:rPr>
                <w:rFonts w:eastAsia="Calibri" w:cs="Times New Roman"/>
                <w:sz w:val="18"/>
                <w:szCs w:val="18"/>
              </w:rPr>
              <w:t xml:space="preserve"> Минис</w:t>
            </w:r>
            <w:r w:rsidRPr="008744EF">
              <w:rPr>
                <w:rFonts w:eastAsia="Calibri" w:cs="Times New Roman"/>
                <w:sz w:val="18"/>
                <w:szCs w:val="18"/>
              </w:rPr>
              <w:t>терства</w:t>
            </w:r>
            <w:r w:rsidR="00161A40" w:rsidRPr="008744EF">
              <w:rPr>
                <w:rFonts w:eastAsia="Calibri" w:cs="Times New Roman"/>
                <w:sz w:val="18"/>
                <w:szCs w:val="18"/>
              </w:rPr>
              <w:t xml:space="preserve"> экономики и финансов Московской области </w:t>
            </w:r>
          </w:p>
          <w:p w14:paraId="633AE98E" w14:textId="77777777" w:rsidR="00161A40" w:rsidRPr="008744EF" w:rsidRDefault="00161A40" w:rsidP="00161A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</w:tcPr>
          <w:p w14:paraId="661EE704" w14:textId="502B88F5" w:rsidR="00161A40" w:rsidRPr="008744EF" w:rsidRDefault="00B57AA4" w:rsidP="00161A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4E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</w:tbl>
    <w:p w14:paraId="6C6DFCEC" w14:textId="77777777" w:rsidR="00B15B8D" w:rsidRPr="008744EF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183B01A1" w14:textId="3CD13033" w:rsidR="001473B7" w:rsidRDefault="00DC19AD" w:rsidP="001D0E88">
      <w:pPr>
        <w:pStyle w:val="ConsPlusNormal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44EF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14:paraId="4EA7511C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C85A04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BC7069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5FC236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33DEE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A5BEBE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499409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6E7F91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E7C51" w14:textId="77777777" w:rsidR="004E0436" w:rsidRDefault="004E043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128347" w14:textId="77777777" w:rsidR="00DE68B0" w:rsidRDefault="00DE68B0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4529C" w14:textId="77777777" w:rsidR="00DE68B0" w:rsidRDefault="00DE68B0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C63D73" w14:textId="77777777" w:rsidR="00DE68B0" w:rsidRDefault="00DE68B0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3B614F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B7BDB14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0D4A990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016CD36E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2DB38F4F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F71A632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06F9F52C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AD899E6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21BCCBE1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5A3297D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4E4483F9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6FAB0A8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2BFCD6CE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5381AC0A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0A51CA6" w14:textId="77777777" w:rsidR="008744EF" w:rsidRDefault="008744EF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08C530A5" w14:textId="2198CDD4" w:rsidR="00DE68B0" w:rsidRPr="00FB3D38" w:rsidRDefault="00DC19AD" w:rsidP="00DE68B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38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  <w:r w:rsidR="00816213" w:rsidRPr="00FB3D38">
        <w:rPr>
          <w:rFonts w:ascii="Times New Roman" w:hAnsi="Times New Roman" w:cs="Times New Roman"/>
          <w:b/>
          <w:bCs/>
          <w:sz w:val="28"/>
          <w:szCs w:val="28"/>
        </w:rPr>
        <w:t>муниципаль</w:t>
      </w:r>
      <w:r w:rsidR="00DE68B0" w:rsidRPr="00FB3D38">
        <w:rPr>
          <w:rFonts w:ascii="Times New Roman" w:hAnsi="Times New Roman" w:cs="Times New Roman"/>
          <w:b/>
          <w:bCs/>
          <w:sz w:val="28"/>
          <w:szCs w:val="28"/>
        </w:rPr>
        <w:t xml:space="preserve">ной программы городского округа </w:t>
      </w:r>
      <w:r w:rsidR="00311C2B" w:rsidRPr="00FB3D38">
        <w:rPr>
          <w:rFonts w:ascii="Times New Roman" w:hAnsi="Times New Roman" w:cs="Times New Roman"/>
          <w:b/>
          <w:bCs/>
          <w:sz w:val="28"/>
          <w:szCs w:val="28"/>
        </w:rPr>
        <w:t>Домодедово</w:t>
      </w:r>
      <w:r w:rsidR="00AF68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68B0" w:rsidRPr="00FB3D38">
        <w:rPr>
          <w:rFonts w:ascii="Times New Roman" w:hAnsi="Times New Roman" w:cs="Times New Roman"/>
          <w:b/>
          <w:sz w:val="28"/>
          <w:szCs w:val="28"/>
        </w:rPr>
        <w:t>«Управление имуществом и муниципальными финансами»</w:t>
      </w:r>
    </w:p>
    <w:p w14:paraId="03A8A586" w14:textId="77777777" w:rsidR="00996C84" w:rsidRPr="00FB3D38" w:rsidRDefault="00996C84" w:rsidP="00DE68B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69274" w14:textId="77777777" w:rsidR="00996C84" w:rsidRPr="00FB3D38" w:rsidRDefault="00996C84" w:rsidP="00DE68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9B6D7F" w14:textId="0FDB0626" w:rsidR="00DC19AD" w:rsidRPr="00FB3D38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1560"/>
        <w:gridCol w:w="1559"/>
        <w:gridCol w:w="3260"/>
        <w:gridCol w:w="1134"/>
        <w:gridCol w:w="4707"/>
      </w:tblGrid>
      <w:tr w:rsidR="00DC19AD" w:rsidRPr="00FB3D38" w14:paraId="0E2E8127" w14:textId="77777777" w:rsidTr="00723944">
        <w:tc>
          <w:tcPr>
            <w:tcW w:w="817" w:type="dxa"/>
          </w:tcPr>
          <w:p w14:paraId="76C48CA8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B3D3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559" w:type="dxa"/>
          </w:tcPr>
          <w:p w14:paraId="6D54FBF8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560" w:type="dxa"/>
          </w:tcPr>
          <w:p w14:paraId="70534B82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  <w:r w:rsidRPr="00FB3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4684A227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  <w:r w:rsidRPr="00FB3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3260" w:type="dxa"/>
          </w:tcPr>
          <w:p w14:paraId="694D899B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134" w:type="dxa"/>
          </w:tcPr>
          <w:p w14:paraId="5EA4FE89" w14:textId="4EC58202" w:rsidR="00DC19AD" w:rsidRPr="00FB3D38" w:rsidRDefault="00DC19AD" w:rsidP="00FB0B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4707" w:type="dxa"/>
          </w:tcPr>
          <w:p w14:paraId="7AC5B7F1" w14:textId="77777777" w:rsidR="00DC19AD" w:rsidRPr="00FB3D38" w:rsidRDefault="00DC19AD" w:rsidP="00C0223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C19AD" w:rsidRPr="00FB3D38" w14:paraId="30A9A2BA" w14:textId="77777777" w:rsidTr="00723944">
        <w:tc>
          <w:tcPr>
            <w:tcW w:w="817" w:type="dxa"/>
          </w:tcPr>
          <w:p w14:paraId="291D7E86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B8BADD9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14:paraId="68994F7F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5C8BAA1B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14:paraId="7509A805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0E7FBC55" w14:textId="77777777" w:rsidR="00DC19AD" w:rsidRPr="00FB3D38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7" w:type="dxa"/>
          </w:tcPr>
          <w:p w14:paraId="5568CDBD" w14:textId="77777777" w:rsidR="00DC19AD" w:rsidRPr="00FB3D38" w:rsidRDefault="00DC19AD" w:rsidP="00C0223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3EC4" w:rsidRPr="00FB3D38" w14:paraId="3072A37B" w14:textId="77777777" w:rsidTr="00E43F31">
        <w:tc>
          <w:tcPr>
            <w:tcW w:w="817" w:type="dxa"/>
          </w:tcPr>
          <w:p w14:paraId="76D495F4" w14:textId="77777777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89B06B" w14:textId="4DF348E1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1DF99" w14:textId="6EA21EB5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2BCB8C" w14:textId="5C781DA1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C80F8" w14:textId="486B933C" w:rsidR="00253EC4" w:rsidRPr="00FB3D38" w:rsidRDefault="00253EC4" w:rsidP="00253EC4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8"/>
                <w:szCs w:val="18"/>
              </w:rPr>
            </w:pPr>
            <w:r w:rsidRPr="00FB3D38">
              <w:rPr>
                <w:rFonts w:cs="Times New Roman"/>
                <w:sz w:val="22"/>
              </w:rPr>
              <w:t xml:space="preserve">Количество объектов, находящихся в муниципальной собственности, в отношении которых были произведены расходы, связанные с владением, пользованием и </w:t>
            </w:r>
            <w:r w:rsidR="004A4E86" w:rsidRPr="00FB3D38">
              <w:rPr>
                <w:rFonts w:cs="Times New Roman"/>
                <w:sz w:val="22"/>
              </w:rPr>
              <w:t>распоряжением имуществом.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C6C07" w14:textId="0D596500" w:rsidR="00253EC4" w:rsidRPr="00FB3D38" w:rsidRDefault="00253EC4" w:rsidP="00253E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0F92F" w14:textId="39846B85" w:rsidR="00253EC4" w:rsidRPr="00FB3D38" w:rsidRDefault="00253EC4" w:rsidP="00996C84">
            <w:pPr>
              <w:rPr>
                <w:rFonts w:cs="Times New Roman"/>
                <w:sz w:val="18"/>
                <w:szCs w:val="18"/>
              </w:rPr>
            </w:pPr>
            <w:r w:rsidRPr="00FB3D38">
              <w:rPr>
                <w:rFonts w:cs="Times New Roman"/>
                <w:sz w:val="22"/>
              </w:rPr>
              <w:t>Количество объектов в реестре муниципального имущества городского округа Домодедово,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имуществом.</w:t>
            </w:r>
          </w:p>
        </w:tc>
      </w:tr>
      <w:tr w:rsidR="00253EC4" w:rsidRPr="00FB3D38" w14:paraId="392A6CB1" w14:textId="77777777" w:rsidTr="00E43F31">
        <w:tc>
          <w:tcPr>
            <w:tcW w:w="817" w:type="dxa"/>
          </w:tcPr>
          <w:p w14:paraId="369DD40D" w14:textId="644FEC8D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FDCD3C8" w14:textId="13D66463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5906D" w14:textId="052680FD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2673D" w14:textId="786486AD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F4721" w14:textId="0BE52ADE" w:rsidR="00253EC4" w:rsidRPr="00FB3D38" w:rsidRDefault="00253EC4" w:rsidP="004A4E86">
            <w:pPr>
              <w:pStyle w:val="ConsPlusNormal"/>
              <w:tabs>
                <w:tab w:val="left" w:pos="235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Количество объектов, по которым произведена оплата взносов на капитальный</w:t>
            </w:r>
            <w:r w:rsidR="004A4E86" w:rsidRPr="00FB3D38">
              <w:rPr>
                <w:rFonts w:ascii="Times New Roman" w:hAnsi="Times New Roman" w:cs="Times New Roman"/>
                <w:szCs w:val="22"/>
              </w:rPr>
              <w:t xml:space="preserve"> ремонт.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8B121" w14:textId="3F27D162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000772" w14:textId="76D2D28D" w:rsidR="00253EC4" w:rsidRPr="00FB3D38" w:rsidRDefault="00253EC4" w:rsidP="00253EC4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Количество объектов, по которым произведена оплат</w:t>
            </w:r>
            <w:r w:rsidR="000A755C" w:rsidRPr="00FB3D38">
              <w:rPr>
                <w:rFonts w:ascii="Times New Roman" w:hAnsi="Times New Roman" w:cs="Times New Roman"/>
                <w:szCs w:val="22"/>
              </w:rPr>
              <w:t>а взносов на капитальный ремонт в городском округе Домодедово.</w:t>
            </w:r>
          </w:p>
        </w:tc>
      </w:tr>
      <w:tr w:rsidR="00253EC4" w:rsidRPr="00FB3D38" w14:paraId="28BBD727" w14:textId="77777777" w:rsidTr="00E43F31">
        <w:tc>
          <w:tcPr>
            <w:tcW w:w="817" w:type="dxa"/>
          </w:tcPr>
          <w:p w14:paraId="388FCE4F" w14:textId="03EB1979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FEA8C14" w14:textId="509E059D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0CE43C" w14:textId="1092F717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CAD22" w14:textId="23BFAC1C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ADB4C" w14:textId="3FCD519F" w:rsidR="00253EC4" w:rsidRPr="00FB3D38" w:rsidRDefault="00253EC4" w:rsidP="00253EC4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Количество объектов, в отношении которых проведены кадастровые работы и утвержд</w:t>
            </w:r>
            <w:r w:rsidR="004A4E86" w:rsidRPr="00FB3D38">
              <w:rPr>
                <w:rFonts w:ascii="Times New Roman" w:hAnsi="Times New Roman" w:cs="Times New Roman"/>
                <w:szCs w:val="22"/>
              </w:rPr>
              <w:t>ены карты-планы территорий.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BECAB" w14:textId="7C881324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331D6" w14:textId="5E864E4C" w:rsidR="00253EC4" w:rsidRPr="00FB3D38" w:rsidRDefault="00253EC4" w:rsidP="00253EC4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Количество объектов, в отношении которых проведены кадастровые работы и ут</w:t>
            </w:r>
            <w:r w:rsidR="000A755C" w:rsidRPr="00FB3D38">
              <w:rPr>
                <w:rFonts w:ascii="Times New Roman" w:hAnsi="Times New Roman" w:cs="Times New Roman"/>
                <w:szCs w:val="22"/>
              </w:rPr>
              <w:t>верждены карты-планы территорий в городском округе Домодедово.</w:t>
            </w:r>
          </w:p>
        </w:tc>
      </w:tr>
      <w:tr w:rsidR="00253EC4" w:rsidRPr="00FB3D38" w14:paraId="54163671" w14:textId="77777777" w:rsidTr="00E43F31">
        <w:tc>
          <w:tcPr>
            <w:tcW w:w="817" w:type="dxa"/>
          </w:tcPr>
          <w:p w14:paraId="13A4BFB0" w14:textId="15E7CD07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25A9164" w14:textId="6FEA4DC5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86F1F" w14:textId="1466D1B2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BECE4" w14:textId="2DE64165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BA2EB" w14:textId="1D303A4E" w:rsidR="00253EC4" w:rsidRPr="00FB3D38" w:rsidRDefault="00253EC4" w:rsidP="00253EC4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Оказано услуг в области земельных отношений органами местного самоуправления муниципальных образова</w:t>
            </w:r>
            <w:r w:rsidR="004A4E86" w:rsidRPr="00FB3D38">
              <w:rPr>
                <w:rFonts w:ascii="Times New Roman" w:hAnsi="Times New Roman" w:cs="Times New Roman"/>
                <w:szCs w:val="22"/>
              </w:rPr>
              <w:t>ний Московской области.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60523" w14:textId="6916B1D1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FDB8B" w14:textId="1D217821" w:rsidR="00253EC4" w:rsidRPr="00FB3D38" w:rsidRDefault="00253EC4" w:rsidP="000A755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 xml:space="preserve">Количество оказанных услуг в области земельных отношений </w:t>
            </w:r>
            <w:r w:rsidR="000A755C" w:rsidRPr="00FB3D38">
              <w:rPr>
                <w:rFonts w:ascii="Times New Roman" w:hAnsi="Times New Roman" w:cs="Times New Roman"/>
                <w:szCs w:val="22"/>
              </w:rPr>
              <w:t>в городском округе Домодедово.</w:t>
            </w:r>
          </w:p>
        </w:tc>
      </w:tr>
      <w:tr w:rsidR="00253EC4" w:rsidRPr="00FB3D38" w14:paraId="57B754C2" w14:textId="77777777" w:rsidTr="00E43F31">
        <w:tc>
          <w:tcPr>
            <w:tcW w:w="817" w:type="dxa"/>
          </w:tcPr>
          <w:p w14:paraId="733369CF" w14:textId="0E69BFA3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66F2576" w14:textId="7BD4EB55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CBB3" w14:textId="06E69A96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F75D5" w14:textId="3FA1E7B0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8441E" w14:textId="3A68E0CE" w:rsidR="00253EC4" w:rsidRPr="00FB3D38" w:rsidRDefault="00253EC4" w:rsidP="00253EC4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Количество объектов, в отношении которых обеспечивалась деятельность муниципальных органов в сфере земельно-имущественны</w:t>
            </w:r>
            <w:r w:rsidR="004A4E86" w:rsidRPr="00FB3D38">
              <w:rPr>
                <w:rFonts w:ascii="Times New Roman" w:hAnsi="Times New Roman" w:cs="Times New Roman"/>
                <w:szCs w:val="22"/>
              </w:rPr>
              <w:t>х отношений.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5A27A4" w14:textId="1154A50F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81AAA" w14:textId="4032D355" w:rsidR="00253EC4" w:rsidRPr="00FB3D38" w:rsidRDefault="00253EC4" w:rsidP="00253EC4">
            <w:pPr>
              <w:tabs>
                <w:tab w:val="left" w:pos="3769"/>
              </w:tabs>
              <w:rPr>
                <w:rFonts w:cs="Times New Roman"/>
                <w:sz w:val="18"/>
                <w:szCs w:val="18"/>
                <w:lang w:eastAsia="ru-RU"/>
              </w:rPr>
            </w:pPr>
            <w:r w:rsidRPr="00FB3D38">
              <w:rPr>
                <w:rFonts w:cs="Times New Roman"/>
                <w:sz w:val="22"/>
              </w:rPr>
              <w:t>Количество объектов, в отношении которых обеспечивалась деятельность муниципальных органов в сфере з</w:t>
            </w:r>
            <w:r w:rsidR="000A755C" w:rsidRPr="00FB3D38">
              <w:rPr>
                <w:rFonts w:cs="Times New Roman"/>
                <w:sz w:val="22"/>
              </w:rPr>
              <w:t>емельно-имущественных отношений в городском округе Домодедово.</w:t>
            </w:r>
          </w:p>
        </w:tc>
      </w:tr>
      <w:tr w:rsidR="00253EC4" w:rsidRPr="00FB3D38" w14:paraId="265D6F60" w14:textId="77777777" w:rsidTr="00E43F31">
        <w:tc>
          <w:tcPr>
            <w:tcW w:w="817" w:type="dxa"/>
          </w:tcPr>
          <w:p w14:paraId="550A816D" w14:textId="0A9421F3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F1423D1" w14:textId="7BC6F3D5" w:rsidR="00253EC4" w:rsidRPr="00FB3D38" w:rsidRDefault="00253EC4" w:rsidP="00253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ECE03" w14:textId="045C7F96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20EB2" w14:textId="24F083F4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FB4D98" w14:textId="77777777" w:rsidR="000A755C" w:rsidRPr="00FB3D38" w:rsidRDefault="000A755C" w:rsidP="000A755C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Cs w:val="22"/>
              </w:rPr>
            </w:pPr>
            <w:r w:rsidRPr="00FB3D38">
              <w:rPr>
                <w:rFonts w:ascii="Times New Roman" w:eastAsiaTheme="minorEastAsia" w:hAnsi="Times New Roman" w:cs="Times New Roman"/>
                <w:szCs w:val="22"/>
              </w:rPr>
              <w:t xml:space="preserve">Отсутствие просроченной </w:t>
            </w:r>
            <w:r w:rsidRPr="00FB3D38">
              <w:rPr>
                <w:rFonts w:ascii="Times New Roman" w:eastAsiaTheme="minorEastAsia" w:hAnsi="Times New Roman" w:cs="Times New Roman"/>
                <w:szCs w:val="22"/>
              </w:rPr>
              <w:lastRenderedPageBreak/>
              <w:t>задолженности по муниципальным долговым обязательствам и дополнительных выплат из бюджета городского округа</w:t>
            </w:r>
          </w:p>
          <w:p w14:paraId="509AB90D" w14:textId="60DC9616" w:rsidR="00253EC4" w:rsidRPr="00FB3D38" w:rsidRDefault="000A755C" w:rsidP="000A755C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Cs w:val="22"/>
              </w:rPr>
            </w:pPr>
            <w:r w:rsidRPr="00FB3D38">
              <w:rPr>
                <w:rFonts w:ascii="Times New Roman" w:eastAsiaTheme="minorEastAsia" w:hAnsi="Times New Roman" w:cs="Times New Roman"/>
                <w:szCs w:val="22"/>
              </w:rPr>
              <w:t>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0143" w14:textId="39117B4C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lastRenderedPageBreak/>
              <w:t xml:space="preserve">Тыс. руб.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0D61E" w14:textId="77777777" w:rsidR="000A755C" w:rsidRPr="00FB3D38" w:rsidRDefault="000A755C" w:rsidP="000A755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Cs w:val="22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Данные отчета об исполнении бюджета</w:t>
            </w:r>
          </w:p>
          <w:p w14:paraId="2CCF4381" w14:textId="233DF8E5" w:rsidR="00253EC4" w:rsidRPr="00FB3D38" w:rsidRDefault="000A755C" w:rsidP="000A755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Cs w:val="22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lastRenderedPageBreak/>
              <w:t>городского округа Домодедово</w:t>
            </w:r>
          </w:p>
        </w:tc>
      </w:tr>
      <w:tr w:rsidR="00253EC4" w:rsidRPr="00FB3D38" w14:paraId="302C4ABC" w14:textId="77777777" w:rsidTr="00E43F31">
        <w:tc>
          <w:tcPr>
            <w:tcW w:w="817" w:type="dxa"/>
          </w:tcPr>
          <w:p w14:paraId="7373D061" w14:textId="2273CB96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D0E1399" w14:textId="15432D89" w:rsidR="00253EC4" w:rsidRPr="00FB3D38" w:rsidRDefault="00253EC4" w:rsidP="00253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2AB6C" w14:textId="4357B5BF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473C14" w14:textId="4CBD1331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14AAB" w14:textId="77777777" w:rsidR="000A755C" w:rsidRPr="00FB3D38" w:rsidRDefault="000A755C" w:rsidP="000A755C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Cs w:val="22"/>
              </w:rPr>
            </w:pPr>
            <w:r w:rsidRPr="00FB3D38">
              <w:rPr>
                <w:rFonts w:ascii="Times New Roman" w:eastAsiaTheme="minorEastAsia" w:hAnsi="Times New Roman" w:cs="Times New Roman"/>
                <w:szCs w:val="22"/>
              </w:rPr>
              <w:t>Отсутствие просроченной задолженности по муниципальным долговым обязательствам и дополнительных выплат из бюджета городского округа</w:t>
            </w:r>
          </w:p>
          <w:p w14:paraId="12D8B00C" w14:textId="73BA2EB3" w:rsidR="00253EC4" w:rsidRPr="00FB3D38" w:rsidRDefault="000A755C" w:rsidP="000A755C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Cs w:val="22"/>
              </w:rPr>
            </w:pPr>
            <w:r w:rsidRPr="00FB3D38">
              <w:rPr>
                <w:rFonts w:ascii="Times New Roman" w:eastAsiaTheme="minorEastAsia" w:hAnsi="Times New Roman" w:cs="Times New Roman"/>
                <w:szCs w:val="22"/>
              </w:rPr>
              <w:t>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67B9A" w14:textId="5B9F97A7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 xml:space="preserve">Тыс. руб.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85D46" w14:textId="77777777" w:rsidR="000A755C" w:rsidRPr="00FB3D38" w:rsidRDefault="000A755C" w:rsidP="000A755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Cs w:val="22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Данные отчета об исполнении бюджета</w:t>
            </w:r>
          </w:p>
          <w:p w14:paraId="2E20821C" w14:textId="1F1F24EB" w:rsidR="00253EC4" w:rsidRPr="00FB3D38" w:rsidRDefault="000A755C" w:rsidP="000A755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Cs w:val="22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городского округа Домодедово</w:t>
            </w:r>
          </w:p>
        </w:tc>
      </w:tr>
      <w:tr w:rsidR="00253EC4" w:rsidRPr="00FB3D38" w14:paraId="002654C1" w14:textId="77777777" w:rsidTr="00E43F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F3B35" w14:textId="2C401FBB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0F3560" w14:textId="290DA013" w:rsidR="00253EC4" w:rsidRPr="00FB3D38" w:rsidRDefault="00253EC4" w:rsidP="00253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F648A" w14:textId="6C63F3FD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0D29A" w14:textId="3D15F851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14C" w14:textId="2820C6CF" w:rsidR="00253EC4" w:rsidRPr="00FB3D38" w:rsidRDefault="00253EC4" w:rsidP="00253EC4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>Объем поступлений налоговых и неналоговых доходов в бюджет городск</w:t>
            </w:r>
            <w:r w:rsidR="00C72670" w:rsidRPr="00FB3D38">
              <w:rPr>
                <w:rFonts w:ascii="Times New Roman" w:hAnsi="Times New Roman" w:cs="Times New Roman"/>
              </w:rPr>
              <w:t>ого округа Домодедово.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641F" w14:textId="1D29A4D1" w:rsidR="00253EC4" w:rsidRPr="00FB3D38" w:rsidRDefault="006456D3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C5FD" w14:textId="1C57808F" w:rsidR="00253EC4" w:rsidRPr="00FB3D38" w:rsidRDefault="00253EC4" w:rsidP="00253EC4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 w:val="20"/>
              </w:rPr>
              <w:t>Объем поступлений налоговых и неналоговых доходов в бюджет городского округа Домодедово.</w:t>
            </w:r>
          </w:p>
        </w:tc>
      </w:tr>
      <w:tr w:rsidR="00253EC4" w:rsidRPr="00FB3D38" w14:paraId="611A3F36" w14:textId="77777777" w:rsidTr="00435C96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E1B6C" w14:textId="6415F642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BBED7A0" w14:textId="612109D4" w:rsidR="00253EC4" w:rsidRPr="00FB3D38" w:rsidRDefault="00253EC4" w:rsidP="00253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2F1BD" w14:textId="7AEA1202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0A69F" w14:textId="24F535F1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D5C3" w14:textId="4DA9B74D" w:rsidR="00253EC4" w:rsidRPr="00FB3D38" w:rsidRDefault="00253EC4" w:rsidP="00C72670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>Объем поступлений налоговых и неналоговых доходов в бюдже</w:t>
            </w:r>
            <w:r w:rsidR="00C72670" w:rsidRPr="00FB3D38">
              <w:rPr>
                <w:rFonts w:ascii="Times New Roman" w:hAnsi="Times New Roman" w:cs="Times New Roman"/>
              </w:rPr>
              <w:t>т городского округа Домодедово.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75ED" w14:textId="62F84D88" w:rsidR="00253EC4" w:rsidRPr="00FB3D38" w:rsidRDefault="006456D3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E801" w14:textId="4513D818" w:rsidR="00253EC4" w:rsidRPr="00FB3D38" w:rsidRDefault="00253EC4" w:rsidP="00C7267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 w:val="20"/>
              </w:rPr>
              <w:t>Объем поступлений налоговых и неналоговых доходов в бюджет городского округа Домодедово.</w:t>
            </w:r>
          </w:p>
        </w:tc>
      </w:tr>
      <w:tr w:rsidR="00253EC4" w:rsidRPr="00F6235E" w14:paraId="27065564" w14:textId="77777777" w:rsidTr="00435C96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7D415" w14:textId="4DFC953C" w:rsidR="00253EC4" w:rsidRPr="00FB3D38" w:rsidRDefault="00253EC4" w:rsidP="00253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C8FFED3" w14:textId="2D0D78BE" w:rsidR="00253EC4" w:rsidRPr="00FB3D38" w:rsidRDefault="00253EC4" w:rsidP="00253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FAC49" w14:textId="74B5EFE3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138DF" w14:textId="36F13CFA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A05F" w14:textId="027F6C4A" w:rsidR="00253EC4" w:rsidRPr="00FB3D38" w:rsidRDefault="00253EC4" w:rsidP="00253EC4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>Снижение задолженности по имущественным налогам в консолидированный бюд</w:t>
            </w:r>
            <w:r w:rsidR="00C72670" w:rsidRPr="00FB3D38">
              <w:rPr>
                <w:rFonts w:ascii="Times New Roman" w:hAnsi="Times New Roman" w:cs="Times New Roman"/>
              </w:rPr>
              <w:t>жет Московской области.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2CA" w14:textId="19F7CCFF" w:rsidR="00253EC4" w:rsidRPr="00FB3D38" w:rsidRDefault="00253EC4" w:rsidP="00253EC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16E7" w14:textId="354FC68D" w:rsidR="00253EC4" w:rsidRPr="00BB6081" w:rsidRDefault="00253EC4" w:rsidP="00253EC4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D38">
              <w:rPr>
                <w:rFonts w:ascii="Times New Roman" w:hAnsi="Times New Roman" w:cs="Times New Roman"/>
                <w:szCs w:val="22"/>
              </w:rPr>
              <w:t>Снижение</w:t>
            </w:r>
            <w:r w:rsidR="00C72670" w:rsidRPr="00FB3D38">
              <w:rPr>
                <w:rFonts w:ascii="Times New Roman" w:hAnsi="Times New Roman" w:cs="Times New Roman"/>
                <w:szCs w:val="22"/>
              </w:rPr>
              <w:t xml:space="preserve"> суммы</w:t>
            </w:r>
            <w:r w:rsidRPr="00FB3D38">
              <w:rPr>
                <w:rFonts w:ascii="Times New Roman" w:hAnsi="Times New Roman" w:cs="Times New Roman"/>
                <w:szCs w:val="22"/>
              </w:rPr>
              <w:t xml:space="preserve"> задолженности по имущественным налогам в консолидированный бюджет </w:t>
            </w:r>
            <w:r w:rsidR="00C72670" w:rsidRPr="00FB3D38">
              <w:rPr>
                <w:rFonts w:ascii="Times New Roman" w:hAnsi="Times New Roman" w:cs="Times New Roman"/>
                <w:szCs w:val="22"/>
              </w:rPr>
              <w:t>Московской области по сравнению с началом отчетного года.</w:t>
            </w:r>
          </w:p>
        </w:tc>
      </w:tr>
    </w:tbl>
    <w:p w14:paraId="2B30CC98" w14:textId="77777777" w:rsidR="004E0436" w:rsidRDefault="004E0436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14:paraId="5EFA7665" w14:textId="77777777" w:rsidR="00FB3D38" w:rsidRDefault="00FB3D38" w:rsidP="00CF0DA1">
      <w:pPr>
        <w:spacing w:after="200" w:line="276" w:lineRule="auto"/>
        <w:rPr>
          <w:rFonts w:cs="Times New Roman"/>
          <w:b/>
          <w:bCs/>
          <w:szCs w:val="28"/>
          <w:highlight w:val="red"/>
        </w:rPr>
      </w:pPr>
      <w:bookmarkStart w:id="0" w:name="_GoBack"/>
      <w:bookmarkEnd w:id="0"/>
    </w:p>
    <w:p w14:paraId="23866D6A" w14:textId="77777777" w:rsidR="00FB3D38" w:rsidRDefault="00FB3D38" w:rsidP="00CF0DA1">
      <w:pPr>
        <w:spacing w:after="200" w:line="276" w:lineRule="auto"/>
        <w:rPr>
          <w:rFonts w:cs="Times New Roman"/>
          <w:b/>
          <w:bCs/>
          <w:szCs w:val="28"/>
          <w:highlight w:val="red"/>
        </w:rPr>
      </w:pPr>
    </w:p>
    <w:p w14:paraId="2A9D155D" w14:textId="77777777" w:rsidR="00FB3D38" w:rsidRDefault="00FB3D38" w:rsidP="00CF0DA1">
      <w:pPr>
        <w:spacing w:after="200" w:line="276" w:lineRule="auto"/>
        <w:rPr>
          <w:rFonts w:cs="Times New Roman"/>
          <w:b/>
          <w:bCs/>
          <w:szCs w:val="28"/>
          <w:highlight w:val="red"/>
        </w:rPr>
      </w:pPr>
    </w:p>
    <w:p w14:paraId="059AD8AA" w14:textId="77777777" w:rsidR="00FB3D38" w:rsidRDefault="00FB3D38" w:rsidP="00CF0DA1">
      <w:pPr>
        <w:spacing w:after="200" w:line="276" w:lineRule="auto"/>
        <w:rPr>
          <w:rFonts w:cs="Times New Roman"/>
          <w:b/>
          <w:bCs/>
          <w:szCs w:val="28"/>
          <w:highlight w:val="red"/>
        </w:rPr>
      </w:pPr>
    </w:p>
    <w:p w14:paraId="02BEFFB2" w14:textId="77777777" w:rsidR="00FB3D38" w:rsidRDefault="00FB3D38" w:rsidP="00CF0DA1">
      <w:pPr>
        <w:spacing w:after="200" w:line="276" w:lineRule="auto"/>
        <w:rPr>
          <w:rFonts w:cs="Times New Roman"/>
          <w:b/>
          <w:bCs/>
          <w:szCs w:val="28"/>
          <w:highlight w:val="red"/>
        </w:rPr>
      </w:pPr>
    </w:p>
    <w:sectPr w:rsidR="00FB3D38" w:rsidSect="00BE6924"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56EEE" w14:textId="77777777" w:rsidR="00EC50DA" w:rsidRDefault="00EC50DA" w:rsidP="00936B5F">
      <w:r>
        <w:separator/>
      </w:r>
    </w:p>
  </w:endnote>
  <w:endnote w:type="continuationSeparator" w:id="0">
    <w:p w14:paraId="157794E0" w14:textId="77777777" w:rsidR="00EC50DA" w:rsidRDefault="00EC50D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F04F" w14:textId="77777777" w:rsidR="00EC50DA" w:rsidRDefault="00EC50DA" w:rsidP="00936B5F">
      <w:r>
        <w:separator/>
      </w:r>
    </w:p>
  </w:footnote>
  <w:footnote w:type="continuationSeparator" w:id="0">
    <w:p w14:paraId="1CA9FCF7" w14:textId="77777777" w:rsidR="00EC50DA" w:rsidRDefault="00EC50D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91885"/>
    <w:multiLevelType w:val="hybridMultilevel"/>
    <w:tmpl w:val="A208817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CA4191B"/>
    <w:multiLevelType w:val="hybridMultilevel"/>
    <w:tmpl w:val="C562D2EA"/>
    <w:lvl w:ilvl="0" w:tplc="1D5EE4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4455A"/>
    <w:multiLevelType w:val="hybridMultilevel"/>
    <w:tmpl w:val="F2E62290"/>
    <w:lvl w:ilvl="0" w:tplc="596630D0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067BB"/>
    <w:multiLevelType w:val="hybridMultilevel"/>
    <w:tmpl w:val="1DD26208"/>
    <w:lvl w:ilvl="0" w:tplc="55CAAD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C85854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7E071CF9"/>
    <w:multiLevelType w:val="hybridMultilevel"/>
    <w:tmpl w:val="7D8AAD16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2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29F9"/>
    <w:rsid w:val="00013F8C"/>
    <w:rsid w:val="000145E6"/>
    <w:rsid w:val="00014642"/>
    <w:rsid w:val="00015ED1"/>
    <w:rsid w:val="00016109"/>
    <w:rsid w:val="00016D1B"/>
    <w:rsid w:val="0002227B"/>
    <w:rsid w:val="00022D07"/>
    <w:rsid w:val="0002469F"/>
    <w:rsid w:val="00027BD8"/>
    <w:rsid w:val="00032D72"/>
    <w:rsid w:val="00033356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6300"/>
    <w:rsid w:val="00060801"/>
    <w:rsid w:val="00060A44"/>
    <w:rsid w:val="000616BE"/>
    <w:rsid w:val="00062E91"/>
    <w:rsid w:val="000632E1"/>
    <w:rsid w:val="000640DB"/>
    <w:rsid w:val="00065EEB"/>
    <w:rsid w:val="00066008"/>
    <w:rsid w:val="000674BC"/>
    <w:rsid w:val="00071D1B"/>
    <w:rsid w:val="0007243A"/>
    <w:rsid w:val="00074BE5"/>
    <w:rsid w:val="00074FBE"/>
    <w:rsid w:val="00075363"/>
    <w:rsid w:val="0007783A"/>
    <w:rsid w:val="0008141F"/>
    <w:rsid w:val="00082961"/>
    <w:rsid w:val="000901BC"/>
    <w:rsid w:val="00091D3E"/>
    <w:rsid w:val="00092854"/>
    <w:rsid w:val="000A0F27"/>
    <w:rsid w:val="000A3745"/>
    <w:rsid w:val="000A4BC7"/>
    <w:rsid w:val="000A5F51"/>
    <w:rsid w:val="000A755C"/>
    <w:rsid w:val="000A7BBE"/>
    <w:rsid w:val="000B2126"/>
    <w:rsid w:val="000B69D7"/>
    <w:rsid w:val="000B70F5"/>
    <w:rsid w:val="000B7BEF"/>
    <w:rsid w:val="000C4246"/>
    <w:rsid w:val="000C64A4"/>
    <w:rsid w:val="000D23C7"/>
    <w:rsid w:val="000D4AB2"/>
    <w:rsid w:val="000D5650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0F65CD"/>
    <w:rsid w:val="00101400"/>
    <w:rsid w:val="00103B08"/>
    <w:rsid w:val="001079EC"/>
    <w:rsid w:val="001128C4"/>
    <w:rsid w:val="00114E90"/>
    <w:rsid w:val="0011606A"/>
    <w:rsid w:val="001169EE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864"/>
    <w:rsid w:val="00137F38"/>
    <w:rsid w:val="0014089E"/>
    <w:rsid w:val="00143EAF"/>
    <w:rsid w:val="00144A59"/>
    <w:rsid w:val="00144A75"/>
    <w:rsid w:val="001461FB"/>
    <w:rsid w:val="001473B7"/>
    <w:rsid w:val="001514F3"/>
    <w:rsid w:val="00151858"/>
    <w:rsid w:val="00151C33"/>
    <w:rsid w:val="00154B22"/>
    <w:rsid w:val="00156EF0"/>
    <w:rsid w:val="00160328"/>
    <w:rsid w:val="001604D2"/>
    <w:rsid w:val="0016196A"/>
    <w:rsid w:val="00161A40"/>
    <w:rsid w:val="00164165"/>
    <w:rsid w:val="00167C1B"/>
    <w:rsid w:val="00172F41"/>
    <w:rsid w:val="00173F81"/>
    <w:rsid w:val="0017536A"/>
    <w:rsid w:val="00176CD4"/>
    <w:rsid w:val="0018033F"/>
    <w:rsid w:val="00181CB3"/>
    <w:rsid w:val="0018202B"/>
    <w:rsid w:val="00182224"/>
    <w:rsid w:val="0018263B"/>
    <w:rsid w:val="00184090"/>
    <w:rsid w:val="001A065D"/>
    <w:rsid w:val="001A338A"/>
    <w:rsid w:val="001A3413"/>
    <w:rsid w:val="001A3673"/>
    <w:rsid w:val="001A3BC2"/>
    <w:rsid w:val="001A434C"/>
    <w:rsid w:val="001A457E"/>
    <w:rsid w:val="001A5B42"/>
    <w:rsid w:val="001A7350"/>
    <w:rsid w:val="001A77F3"/>
    <w:rsid w:val="001B0EDD"/>
    <w:rsid w:val="001B1B3A"/>
    <w:rsid w:val="001B4F56"/>
    <w:rsid w:val="001C1C5D"/>
    <w:rsid w:val="001C465B"/>
    <w:rsid w:val="001C4854"/>
    <w:rsid w:val="001C4D51"/>
    <w:rsid w:val="001D0756"/>
    <w:rsid w:val="001D0A29"/>
    <w:rsid w:val="001D0C82"/>
    <w:rsid w:val="001D0E88"/>
    <w:rsid w:val="001D197C"/>
    <w:rsid w:val="001D4C46"/>
    <w:rsid w:val="001D5606"/>
    <w:rsid w:val="001D770F"/>
    <w:rsid w:val="001E00C8"/>
    <w:rsid w:val="001E0B28"/>
    <w:rsid w:val="001E0E9B"/>
    <w:rsid w:val="001E1517"/>
    <w:rsid w:val="001E44C3"/>
    <w:rsid w:val="001E45E0"/>
    <w:rsid w:val="001E5C29"/>
    <w:rsid w:val="001F0E0C"/>
    <w:rsid w:val="001F1005"/>
    <w:rsid w:val="001F2772"/>
    <w:rsid w:val="001F51B5"/>
    <w:rsid w:val="001F749D"/>
    <w:rsid w:val="0020277A"/>
    <w:rsid w:val="002044D6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3AE"/>
    <w:rsid w:val="00223D78"/>
    <w:rsid w:val="002244FF"/>
    <w:rsid w:val="00225CDD"/>
    <w:rsid w:val="00225EC2"/>
    <w:rsid w:val="002274F0"/>
    <w:rsid w:val="0023125F"/>
    <w:rsid w:val="002315E2"/>
    <w:rsid w:val="002330CF"/>
    <w:rsid w:val="002343D4"/>
    <w:rsid w:val="002420B4"/>
    <w:rsid w:val="00243E91"/>
    <w:rsid w:val="0024552D"/>
    <w:rsid w:val="002476BA"/>
    <w:rsid w:val="0025097F"/>
    <w:rsid w:val="0025141B"/>
    <w:rsid w:val="002514D4"/>
    <w:rsid w:val="00253EC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7365"/>
    <w:rsid w:val="002702D8"/>
    <w:rsid w:val="00270AE6"/>
    <w:rsid w:val="00273D60"/>
    <w:rsid w:val="00277625"/>
    <w:rsid w:val="00277E97"/>
    <w:rsid w:val="002816E2"/>
    <w:rsid w:val="00283AAB"/>
    <w:rsid w:val="00283AC6"/>
    <w:rsid w:val="00286A6E"/>
    <w:rsid w:val="002910B0"/>
    <w:rsid w:val="0029201B"/>
    <w:rsid w:val="00294868"/>
    <w:rsid w:val="00297D00"/>
    <w:rsid w:val="002A007E"/>
    <w:rsid w:val="002A0D48"/>
    <w:rsid w:val="002A1670"/>
    <w:rsid w:val="002A3297"/>
    <w:rsid w:val="002B107E"/>
    <w:rsid w:val="002B111B"/>
    <w:rsid w:val="002B168A"/>
    <w:rsid w:val="002B1D53"/>
    <w:rsid w:val="002B2D0E"/>
    <w:rsid w:val="002B41D7"/>
    <w:rsid w:val="002B59DB"/>
    <w:rsid w:val="002B6367"/>
    <w:rsid w:val="002B64CE"/>
    <w:rsid w:val="002B7F47"/>
    <w:rsid w:val="002C03D9"/>
    <w:rsid w:val="002C3CD3"/>
    <w:rsid w:val="002C4FDB"/>
    <w:rsid w:val="002C596A"/>
    <w:rsid w:val="002C59F8"/>
    <w:rsid w:val="002D5FC9"/>
    <w:rsid w:val="002D671E"/>
    <w:rsid w:val="002D6A3D"/>
    <w:rsid w:val="002E0ECF"/>
    <w:rsid w:val="002E1071"/>
    <w:rsid w:val="002E3683"/>
    <w:rsid w:val="002E7B55"/>
    <w:rsid w:val="002E7BB1"/>
    <w:rsid w:val="002E7C5D"/>
    <w:rsid w:val="002E7E81"/>
    <w:rsid w:val="002F1A0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00C4"/>
    <w:rsid w:val="003315CE"/>
    <w:rsid w:val="00331834"/>
    <w:rsid w:val="0033263F"/>
    <w:rsid w:val="00332E5A"/>
    <w:rsid w:val="00334324"/>
    <w:rsid w:val="003361A1"/>
    <w:rsid w:val="00336A25"/>
    <w:rsid w:val="00340ACC"/>
    <w:rsid w:val="00340F68"/>
    <w:rsid w:val="003424E0"/>
    <w:rsid w:val="00344D04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255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2CFC"/>
    <w:rsid w:val="0038366B"/>
    <w:rsid w:val="00384F9F"/>
    <w:rsid w:val="003850C3"/>
    <w:rsid w:val="0038570B"/>
    <w:rsid w:val="00390AF7"/>
    <w:rsid w:val="00391FE2"/>
    <w:rsid w:val="003940CE"/>
    <w:rsid w:val="0039615C"/>
    <w:rsid w:val="003A04C4"/>
    <w:rsid w:val="003A1AF8"/>
    <w:rsid w:val="003A4AE5"/>
    <w:rsid w:val="003A5A16"/>
    <w:rsid w:val="003A5F34"/>
    <w:rsid w:val="003A70BD"/>
    <w:rsid w:val="003B1866"/>
    <w:rsid w:val="003B4E41"/>
    <w:rsid w:val="003B558B"/>
    <w:rsid w:val="003B597D"/>
    <w:rsid w:val="003C189D"/>
    <w:rsid w:val="003C504E"/>
    <w:rsid w:val="003D2E86"/>
    <w:rsid w:val="003D73B6"/>
    <w:rsid w:val="003D76C8"/>
    <w:rsid w:val="003E2038"/>
    <w:rsid w:val="003E2662"/>
    <w:rsid w:val="003E3D61"/>
    <w:rsid w:val="003E427F"/>
    <w:rsid w:val="003E6A9C"/>
    <w:rsid w:val="003F2283"/>
    <w:rsid w:val="003F24F5"/>
    <w:rsid w:val="003F49BD"/>
    <w:rsid w:val="003F6EC2"/>
    <w:rsid w:val="004000C1"/>
    <w:rsid w:val="00402F77"/>
    <w:rsid w:val="00406FE2"/>
    <w:rsid w:val="0040714F"/>
    <w:rsid w:val="004104BC"/>
    <w:rsid w:val="004119C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27026"/>
    <w:rsid w:val="00433E9A"/>
    <w:rsid w:val="00434108"/>
    <w:rsid w:val="004347C6"/>
    <w:rsid w:val="00435C96"/>
    <w:rsid w:val="00443D2C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3C50"/>
    <w:rsid w:val="00466154"/>
    <w:rsid w:val="00474CFA"/>
    <w:rsid w:val="00474D72"/>
    <w:rsid w:val="00475840"/>
    <w:rsid w:val="00480855"/>
    <w:rsid w:val="00480D83"/>
    <w:rsid w:val="00481C66"/>
    <w:rsid w:val="00482E2B"/>
    <w:rsid w:val="00484918"/>
    <w:rsid w:val="00485FBB"/>
    <w:rsid w:val="00486490"/>
    <w:rsid w:val="004868D4"/>
    <w:rsid w:val="00492BF6"/>
    <w:rsid w:val="0049454B"/>
    <w:rsid w:val="00495C61"/>
    <w:rsid w:val="00496DD2"/>
    <w:rsid w:val="004977B0"/>
    <w:rsid w:val="00497A5E"/>
    <w:rsid w:val="004A4E86"/>
    <w:rsid w:val="004A5B8E"/>
    <w:rsid w:val="004A79D3"/>
    <w:rsid w:val="004B1783"/>
    <w:rsid w:val="004B2EEC"/>
    <w:rsid w:val="004B38BA"/>
    <w:rsid w:val="004B50B1"/>
    <w:rsid w:val="004B6A74"/>
    <w:rsid w:val="004B6B24"/>
    <w:rsid w:val="004C0497"/>
    <w:rsid w:val="004C1700"/>
    <w:rsid w:val="004C4E1A"/>
    <w:rsid w:val="004C623A"/>
    <w:rsid w:val="004C67D0"/>
    <w:rsid w:val="004C6A9B"/>
    <w:rsid w:val="004C7202"/>
    <w:rsid w:val="004D04BA"/>
    <w:rsid w:val="004D4547"/>
    <w:rsid w:val="004D6F23"/>
    <w:rsid w:val="004D7BC1"/>
    <w:rsid w:val="004E028E"/>
    <w:rsid w:val="004E0436"/>
    <w:rsid w:val="004E241B"/>
    <w:rsid w:val="004F12E4"/>
    <w:rsid w:val="004F53DB"/>
    <w:rsid w:val="004F54D7"/>
    <w:rsid w:val="004F5E15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2747"/>
    <w:rsid w:val="00542F0A"/>
    <w:rsid w:val="005434B4"/>
    <w:rsid w:val="00543F35"/>
    <w:rsid w:val="00545966"/>
    <w:rsid w:val="00545B71"/>
    <w:rsid w:val="00551A17"/>
    <w:rsid w:val="00552437"/>
    <w:rsid w:val="0055263A"/>
    <w:rsid w:val="00554CDE"/>
    <w:rsid w:val="0056164F"/>
    <w:rsid w:val="0056256A"/>
    <w:rsid w:val="005637BD"/>
    <w:rsid w:val="00563DE2"/>
    <w:rsid w:val="00571853"/>
    <w:rsid w:val="00574BD4"/>
    <w:rsid w:val="00575766"/>
    <w:rsid w:val="00576EA8"/>
    <w:rsid w:val="0057789D"/>
    <w:rsid w:val="0058329F"/>
    <w:rsid w:val="00584C9D"/>
    <w:rsid w:val="00587E97"/>
    <w:rsid w:val="005944A7"/>
    <w:rsid w:val="00595736"/>
    <w:rsid w:val="00596B0A"/>
    <w:rsid w:val="005A3079"/>
    <w:rsid w:val="005A6128"/>
    <w:rsid w:val="005A6C87"/>
    <w:rsid w:val="005A6F3C"/>
    <w:rsid w:val="005A7168"/>
    <w:rsid w:val="005B1BDE"/>
    <w:rsid w:val="005B2291"/>
    <w:rsid w:val="005B2C72"/>
    <w:rsid w:val="005B2DB7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62B5"/>
    <w:rsid w:val="006037D3"/>
    <w:rsid w:val="00604946"/>
    <w:rsid w:val="00604D71"/>
    <w:rsid w:val="0060651E"/>
    <w:rsid w:val="00607BAA"/>
    <w:rsid w:val="00607C35"/>
    <w:rsid w:val="006101C8"/>
    <w:rsid w:val="00613B54"/>
    <w:rsid w:val="00614CE5"/>
    <w:rsid w:val="00614F4A"/>
    <w:rsid w:val="00621C02"/>
    <w:rsid w:val="0062314D"/>
    <w:rsid w:val="00623685"/>
    <w:rsid w:val="00623C4D"/>
    <w:rsid w:val="0062442C"/>
    <w:rsid w:val="006246DF"/>
    <w:rsid w:val="00624C4E"/>
    <w:rsid w:val="00625085"/>
    <w:rsid w:val="0062592D"/>
    <w:rsid w:val="006260C3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56D3"/>
    <w:rsid w:val="00646370"/>
    <w:rsid w:val="0064714F"/>
    <w:rsid w:val="00647483"/>
    <w:rsid w:val="00650CC5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69AF"/>
    <w:rsid w:val="00677F38"/>
    <w:rsid w:val="00680DF7"/>
    <w:rsid w:val="006816B5"/>
    <w:rsid w:val="00684B8A"/>
    <w:rsid w:val="00687A3A"/>
    <w:rsid w:val="006925EA"/>
    <w:rsid w:val="006926AD"/>
    <w:rsid w:val="00694C44"/>
    <w:rsid w:val="00694FBD"/>
    <w:rsid w:val="00696C3C"/>
    <w:rsid w:val="00697039"/>
    <w:rsid w:val="006A1F7C"/>
    <w:rsid w:val="006A2CD6"/>
    <w:rsid w:val="006A64B3"/>
    <w:rsid w:val="006A6B1A"/>
    <w:rsid w:val="006A795A"/>
    <w:rsid w:val="006A7BE9"/>
    <w:rsid w:val="006B099A"/>
    <w:rsid w:val="006B269F"/>
    <w:rsid w:val="006B5825"/>
    <w:rsid w:val="006B7684"/>
    <w:rsid w:val="006B7B45"/>
    <w:rsid w:val="006C0568"/>
    <w:rsid w:val="006C0AF6"/>
    <w:rsid w:val="006C1A9C"/>
    <w:rsid w:val="006C6730"/>
    <w:rsid w:val="006D09AD"/>
    <w:rsid w:val="006D221F"/>
    <w:rsid w:val="006D3BA2"/>
    <w:rsid w:val="006D530E"/>
    <w:rsid w:val="006D55A8"/>
    <w:rsid w:val="006D5D5E"/>
    <w:rsid w:val="006D62A6"/>
    <w:rsid w:val="006D735B"/>
    <w:rsid w:val="006E2DED"/>
    <w:rsid w:val="006E2E52"/>
    <w:rsid w:val="006E7754"/>
    <w:rsid w:val="006E77A1"/>
    <w:rsid w:val="006E79D1"/>
    <w:rsid w:val="006F0E77"/>
    <w:rsid w:val="006F1788"/>
    <w:rsid w:val="006F1B2D"/>
    <w:rsid w:val="006F1B32"/>
    <w:rsid w:val="006F2FF4"/>
    <w:rsid w:val="006F5F35"/>
    <w:rsid w:val="006F6499"/>
    <w:rsid w:val="006F6FBE"/>
    <w:rsid w:val="00700364"/>
    <w:rsid w:val="00702B33"/>
    <w:rsid w:val="00702E07"/>
    <w:rsid w:val="007048BF"/>
    <w:rsid w:val="0070570D"/>
    <w:rsid w:val="0070675D"/>
    <w:rsid w:val="0071402A"/>
    <w:rsid w:val="0071511B"/>
    <w:rsid w:val="00715389"/>
    <w:rsid w:val="0071548C"/>
    <w:rsid w:val="007156A0"/>
    <w:rsid w:val="007163D9"/>
    <w:rsid w:val="00717564"/>
    <w:rsid w:val="00721671"/>
    <w:rsid w:val="007220EC"/>
    <w:rsid w:val="00723473"/>
    <w:rsid w:val="00723944"/>
    <w:rsid w:val="00724008"/>
    <w:rsid w:val="00725C50"/>
    <w:rsid w:val="00725D37"/>
    <w:rsid w:val="0072682A"/>
    <w:rsid w:val="00726ED0"/>
    <w:rsid w:val="00726F0D"/>
    <w:rsid w:val="00727D01"/>
    <w:rsid w:val="00730461"/>
    <w:rsid w:val="00731DB7"/>
    <w:rsid w:val="00732B4C"/>
    <w:rsid w:val="00733DEF"/>
    <w:rsid w:val="00735CE2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3CC9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84894"/>
    <w:rsid w:val="007919D2"/>
    <w:rsid w:val="007923E1"/>
    <w:rsid w:val="00795C74"/>
    <w:rsid w:val="007A00FE"/>
    <w:rsid w:val="007A0B4A"/>
    <w:rsid w:val="007A1105"/>
    <w:rsid w:val="007A3236"/>
    <w:rsid w:val="007A434F"/>
    <w:rsid w:val="007A7343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4286"/>
    <w:rsid w:val="007E4475"/>
    <w:rsid w:val="007F19FB"/>
    <w:rsid w:val="007F2811"/>
    <w:rsid w:val="007F2D7C"/>
    <w:rsid w:val="007F31D0"/>
    <w:rsid w:val="00802CD7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33DEC"/>
    <w:rsid w:val="00834CBC"/>
    <w:rsid w:val="0084146A"/>
    <w:rsid w:val="0084472B"/>
    <w:rsid w:val="00846CBE"/>
    <w:rsid w:val="008503CB"/>
    <w:rsid w:val="0085200D"/>
    <w:rsid w:val="00852448"/>
    <w:rsid w:val="0085637C"/>
    <w:rsid w:val="00857164"/>
    <w:rsid w:val="0085741E"/>
    <w:rsid w:val="00860B01"/>
    <w:rsid w:val="00865643"/>
    <w:rsid w:val="00865958"/>
    <w:rsid w:val="0086664F"/>
    <w:rsid w:val="00866BC2"/>
    <w:rsid w:val="00867D1C"/>
    <w:rsid w:val="008728A1"/>
    <w:rsid w:val="00873C8E"/>
    <w:rsid w:val="008744EF"/>
    <w:rsid w:val="008747BA"/>
    <w:rsid w:val="008765EE"/>
    <w:rsid w:val="008800ED"/>
    <w:rsid w:val="0088161D"/>
    <w:rsid w:val="00883B84"/>
    <w:rsid w:val="00884B93"/>
    <w:rsid w:val="008905B1"/>
    <w:rsid w:val="0089431F"/>
    <w:rsid w:val="00894766"/>
    <w:rsid w:val="0089591F"/>
    <w:rsid w:val="008979C5"/>
    <w:rsid w:val="008A047F"/>
    <w:rsid w:val="008A0837"/>
    <w:rsid w:val="008A1658"/>
    <w:rsid w:val="008A3672"/>
    <w:rsid w:val="008A3803"/>
    <w:rsid w:val="008A418E"/>
    <w:rsid w:val="008A4A55"/>
    <w:rsid w:val="008A6900"/>
    <w:rsid w:val="008B251C"/>
    <w:rsid w:val="008B2F8B"/>
    <w:rsid w:val="008B3E8D"/>
    <w:rsid w:val="008B4453"/>
    <w:rsid w:val="008B6B19"/>
    <w:rsid w:val="008B6FF8"/>
    <w:rsid w:val="008C13B9"/>
    <w:rsid w:val="008C15CF"/>
    <w:rsid w:val="008C19E9"/>
    <w:rsid w:val="008C212A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5689"/>
    <w:rsid w:val="008E6D22"/>
    <w:rsid w:val="008F1952"/>
    <w:rsid w:val="008F256B"/>
    <w:rsid w:val="008F5336"/>
    <w:rsid w:val="008F6897"/>
    <w:rsid w:val="00900DEC"/>
    <w:rsid w:val="00903525"/>
    <w:rsid w:val="00906419"/>
    <w:rsid w:val="00906BDD"/>
    <w:rsid w:val="0091025F"/>
    <w:rsid w:val="009106C1"/>
    <w:rsid w:val="0091087B"/>
    <w:rsid w:val="00910DDA"/>
    <w:rsid w:val="009110A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892"/>
    <w:rsid w:val="00940B8B"/>
    <w:rsid w:val="0094174C"/>
    <w:rsid w:val="00942106"/>
    <w:rsid w:val="0094443A"/>
    <w:rsid w:val="009532C5"/>
    <w:rsid w:val="00954690"/>
    <w:rsid w:val="0095684E"/>
    <w:rsid w:val="00965D9F"/>
    <w:rsid w:val="009662B1"/>
    <w:rsid w:val="009664F2"/>
    <w:rsid w:val="009701FF"/>
    <w:rsid w:val="00970AC0"/>
    <w:rsid w:val="0097442F"/>
    <w:rsid w:val="00974F4E"/>
    <w:rsid w:val="009756D7"/>
    <w:rsid w:val="009767DD"/>
    <w:rsid w:val="009777A1"/>
    <w:rsid w:val="00977969"/>
    <w:rsid w:val="00980211"/>
    <w:rsid w:val="0098323D"/>
    <w:rsid w:val="009848E6"/>
    <w:rsid w:val="00990B28"/>
    <w:rsid w:val="00990FC9"/>
    <w:rsid w:val="00991C5A"/>
    <w:rsid w:val="00993E3E"/>
    <w:rsid w:val="00996C84"/>
    <w:rsid w:val="009B1DD9"/>
    <w:rsid w:val="009B24B1"/>
    <w:rsid w:val="009B7055"/>
    <w:rsid w:val="009B7FC5"/>
    <w:rsid w:val="009C21DB"/>
    <w:rsid w:val="009C4517"/>
    <w:rsid w:val="009C6E0F"/>
    <w:rsid w:val="009C7F41"/>
    <w:rsid w:val="009D1A62"/>
    <w:rsid w:val="009D2199"/>
    <w:rsid w:val="009D4135"/>
    <w:rsid w:val="009D5AD6"/>
    <w:rsid w:val="009D62A1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61D7"/>
    <w:rsid w:val="00A3176B"/>
    <w:rsid w:val="00A337CD"/>
    <w:rsid w:val="00A34268"/>
    <w:rsid w:val="00A358AC"/>
    <w:rsid w:val="00A365DB"/>
    <w:rsid w:val="00A37AA4"/>
    <w:rsid w:val="00A37FE0"/>
    <w:rsid w:val="00A401DB"/>
    <w:rsid w:val="00A408D1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615D"/>
    <w:rsid w:val="00A67724"/>
    <w:rsid w:val="00A70D8E"/>
    <w:rsid w:val="00A710D9"/>
    <w:rsid w:val="00A713B4"/>
    <w:rsid w:val="00A713ED"/>
    <w:rsid w:val="00A74876"/>
    <w:rsid w:val="00A756BE"/>
    <w:rsid w:val="00A8035E"/>
    <w:rsid w:val="00A8053D"/>
    <w:rsid w:val="00A81DC6"/>
    <w:rsid w:val="00A82B51"/>
    <w:rsid w:val="00A82D44"/>
    <w:rsid w:val="00A84039"/>
    <w:rsid w:val="00A85FF8"/>
    <w:rsid w:val="00A87395"/>
    <w:rsid w:val="00A91A1A"/>
    <w:rsid w:val="00A91FB8"/>
    <w:rsid w:val="00A92CB6"/>
    <w:rsid w:val="00A93021"/>
    <w:rsid w:val="00A93FCC"/>
    <w:rsid w:val="00A94A35"/>
    <w:rsid w:val="00A957AD"/>
    <w:rsid w:val="00A9583E"/>
    <w:rsid w:val="00A96214"/>
    <w:rsid w:val="00A96235"/>
    <w:rsid w:val="00A96DBD"/>
    <w:rsid w:val="00AA0906"/>
    <w:rsid w:val="00AA0E5E"/>
    <w:rsid w:val="00AA21C4"/>
    <w:rsid w:val="00AA21F2"/>
    <w:rsid w:val="00AA2F4C"/>
    <w:rsid w:val="00AB0818"/>
    <w:rsid w:val="00AB4410"/>
    <w:rsid w:val="00AB4F9B"/>
    <w:rsid w:val="00AB6DE5"/>
    <w:rsid w:val="00AB708C"/>
    <w:rsid w:val="00AB70A2"/>
    <w:rsid w:val="00AB7D29"/>
    <w:rsid w:val="00AC0731"/>
    <w:rsid w:val="00AC2090"/>
    <w:rsid w:val="00AC2804"/>
    <w:rsid w:val="00AC2D75"/>
    <w:rsid w:val="00AC35D9"/>
    <w:rsid w:val="00AC3F09"/>
    <w:rsid w:val="00AC43C3"/>
    <w:rsid w:val="00AC488C"/>
    <w:rsid w:val="00AC5D0B"/>
    <w:rsid w:val="00AC7332"/>
    <w:rsid w:val="00AC7D8E"/>
    <w:rsid w:val="00AD2648"/>
    <w:rsid w:val="00AD2EB4"/>
    <w:rsid w:val="00AD4CD2"/>
    <w:rsid w:val="00AD5A12"/>
    <w:rsid w:val="00AE2D19"/>
    <w:rsid w:val="00AE40B3"/>
    <w:rsid w:val="00AE5547"/>
    <w:rsid w:val="00AF1561"/>
    <w:rsid w:val="00AF1829"/>
    <w:rsid w:val="00AF3052"/>
    <w:rsid w:val="00AF5236"/>
    <w:rsid w:val="00AF5E95"/>
    <w:rsid w:val="00AF6247"/>
    <w:rsid w:val="00AF68BE"/>
    <w:rsid w:val="00B01BED"/>
    <w:rsid w:val="00B02C8E"/>
    <w:rsid w:val="00B0675C"/>
    <w:rsid w:val="00B108AD"/>
    <w:rsid w:val="00B141F5"/>
    <w:rsid w:val="00B15B8D"/>
    <w:rsid w:val="00B227E3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13F5"/>
    <w:rsid w:val="00B4486B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57AA4"/>
    <w:rsid w:val="00B57B0F"/>
    <w:rsid w:val="00B65687"/>
    <w:rsid w:val="00B65724"/>
    <w:rsid w:val="00B70F31"/>
    <w:rsid w:val="00B71756"/>
    <w:rsid w:val="00B72369"/>
    <w:rsid w:val="00B7292A"/>
    <w:rsid w:val="00B75BC6"/>
    <w:rsid w:val="00B768AA"/>
    <w:rsid w:val="00B819AF"/>
    <w:rsid w:val="00B8447D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6081"/>
    <w:rsid w:val="00BB7D18"/>
    <w:rsid w:val="00BC08EC"/>
    <w:rsid w:val="00BC1900"/>
    <w:rsid w:val="00BC2F4F"/>
    <w:rsid w:val="00BC4F54"/>
    <w:rsid w:val="00BC5DB3"/>
    <w:rsid w:val="00BC6603"/>
    <w:rsid w:val="00BC78ED"/>
    <w:rsid w:val="00BD022D"/>
    <w:rsid w:val="00BD2878"/>
    <w:rsid w:val="00BD43D6"/>
    <w:rsid w:val="00BD6FA7"/>
    <w:rsid w:val="00BE060E"/>
    <w:rsid w:val="00BE1AB1"/>
    <w:rsid w:val="00BE1BDE"/>
    <w:rsid w:val="00BE6924"/>
    <w:rsid w:val="00BE754A"/>
    <w:rsid w:val="00BF1413"/>
    <w:rsid w:val="00BF6221"/>
    <w:rsid w:val="00BF72F4"/>
    <w:rsid w:val="00C0064B"/>
    <w:rsid w:val="00C015A9"/>
    <w:rsid w:val="00C02236"/>
    <w:rsid w:val="00C0223F"/>
    <w:rsid w:val="00C0325E"/>
    <w:rsid w:val="00C033DE"/>
    <w:rsid w:val="00C03863"/>
    <w:rsid w:val="00C05DAA"/>
    <w:rsid w:val="00C05E64"/>
    <w:rsid w:val="00C06061"/>
    <w:rsid w:val="00C06E35"/>
    <w:rsid w:val="00C10D63"/>
    <w:rsid w:val="00C11F91"/>
    <w:rsid w:val="00C12D57"/>
    <w:rsid w:val="00C14FD3"/>
    <w:rsid w:val="00C16B05"/>
    <w:rsid w:val="00C174A4"/>
    <w:rsid w:val="00C17F11"/>
    <w:rsid w:val="00C20309"/>
    <w:rsid w:val="00C232A3"/>
    <w:rsid w:val="00C30E6F"/>
    <w:rsid w:val="00C3115C"/>
    <w:rsid w:val="00C318AB"/>
    <w:rsid w:val="00C31B62"/>
    <w:rsid w:val="00C31DF5"/>
    <w:rsid w:val="00C34238"/>
    <w:rsid w:val="00C36FA8"/>
    <w:rsid w:val="00C424D2"/>
    <w:rsid w:val="00C42F3C"/>
    <w:rsid w:val="00C42F53"/>
    <w:rsid w:val="00C45C96"/>
    <w:rsid w:val="00C469A7"/>
    <w:rsid w:val="00C50960"/>
    <w:rsid w:val="00C50DA9"/>
    <w:rsid w:val="00C532CD"/>
    <w:rsid w:val="00C54111"/>
    <w:rsid w:val="00C551B1"/>
    <w:rsid w:val="00C567F4"/>
    <w:rsid w:val="00C56808"/>
    <w:rsid w:val="00C56C7E"/>
    <w:rsid w:val="00C61212"/>
    <w:rsid w:val="00C6237E"/>
    <w:rsid w:val="00C638FB"/>
    <w:rsid w:val="00C63A67"/>
    <w:rsid w:val="00C65B52"/>
    <w:rsid w:val="00C6706F"/>
    <w:rsid w:val="00C67ECA"/>
    <w:rsid w:val="00C70E0B"/>
    <w:rsid w:val="00C71C51"/>
    <w:rsid w:val="00C722B1"/>
    <w:rsid w:val="00C72670"/>
    <w:rsid w:val="00C73BE6"/>
    <w:rsid w:val="00C745EC"/>
    <w:rsid w:val="00C753F8"/>
    <w:rsid w:val="00C81134"/>
    <w:rsid w:val="00C8140B"/>
    <w:rsid w:val="00C82999"/>
    <w:rsid w:val="00C835AE"/>
    <w:rsid w:val="00C8522B"/>
    <w:rsid w:val="00C873BF"/>
    <w:rsid w:val="00C9186F"/>
    <w:rsid w:val="00C92703"/>
    <w:rsid w:val="00C93CBB"/>
    <w:rsid w:val="00C94872"/>
    <w:rsid w:val="00C94BC4"/>
    <w:rsid w:val="00C95001"/>
    <w:rsid w:val="00C966BB"/>
    <w:rsid w:val="00C96957"/>
    <w:rsid w:val="00C9782B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5F25"/>
    <w:rsid w:val="00CC7D9D"/>
    <w:rsid w:val="00CD20EC"/>
    <w:rsid w:val="00CD3287"/>
    <w:rsid w:val="00CD512B"/>
    <w:rsid w:val="00CD63AC"/>
    <w:rsid w:val="00CD6F2B"/>
    <w:rsid w:val="00CE0CBD"/>
    <w:rsid w:val="00CE235B"/>
    <w:rsid w:val="00CE3120"/>
    <w:rsid w:val="00CE3142"/>
    <w:rsid w:val="00CE6E02"/>
    <w:rsid w:val="00CF0DA1"/>
    <w:rsid w:val="00CF0E6D"/>
    <w:rsid w:val="00CF1406"/>
    <w:rsid w:val="00CF1FA2"/>
    <w:rsid w:val="00CF4047"/>
    <w:rsid w:val="00CF4792"/>
    <w:rsid w:val="00CF4900"/>
    <w:rsid w:val="00CF5BC0"/>
    <w:rsid w:val="00CF5F87"/>
    <w:rsid w:val="00CF7789"/>
    <w:rsid w:val="00CF78C8"/>
    <w:rsid w:val="00D00B29"/>
    <w:rsid w:val="00D01B01"/>
    <w:rsid w:val="00D0240F"/>
    <w:rsid w:val="00D07F5B"/>
    <w:rsid w:val="00D12806"/>
    <w:rsid w:val="00D14381"/>
    <w:rsid w:val="00D158C3"/>
    <w:rsid w:val="00D15BF2"/>
    <w:rsid w:val="00D16736"/>
    <w:rsid w:val="00D16835"/>
    <w:rsid w:val="00D16A4D"/>
    <w:rsid w:val="00D17E79"/>
    <w:rsid w:val="00D2141D"/>
    <w:rsid w:val="00D215E7"/>
    <w:rsid w:val="00D2165E"/>
    <w:rsid w:val="00D22281"/>
    <w:rsid w:val="00D2349D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FC0"/>
    <w:rsid w:val="00D43BF4"/>
    <w:rsid w:val="00D43C69"/>
    <w:rsid w:val="00D4583C"/>
    <w:rsid w:val="00D46BCE"/>
    <w:rsid w:val="00D46D26"/>
    <w:rsid w:val="00D47172"/>
    <w:rsid w:val="00D4733F"/>
    <w:rsid w:val="00D51E9D"/>
    <w:rsid w:val="00D51EA7"/>
    <w:rsid w:val="00D541FD"/>
    <w:rsid w:val="00D54219"/>
    <w:rsid w:val="00D55667"/>
    <w:rsid w:val="00D56582"/>
    <w:rsid w:val="00D568EA"/>
    <w:rsid w:val="00D5726E"/>
    <w:rsid w:val="00D670C2"/>
    <w:rsid w:val="00D67861"/>
    <w:rsid w:val="00D71472"/>
    <w:rsid w:val="00D72F75"/>
    <w:rsid w:val="00D74450"/>
    <w:rsid w:val="00D75C3F"/>
    <w:rsid w:val="00D80A83"/>
    <w:rsid w:val="00D81394"/>
    <w:rsid w:val="00D83F7A"/>
    <w:rsid w:val="00D848BB"/>
    <w:rsid w:val="00D85C1A"/>
    <w:rsid w:val="00D85E5B"/>
    <w:rsid w:val="00D864CD"/>
    <w:rsid w:val="00D90C03"/>
    <w:rsid w:val="00D932CA"/>
    <w:rsid w:val="00D957C0"/>
    <w:rsid w:val="00DA2043"/>
    <w:rsid w:val="00DA38AB"/>
    <w:rsid w:val="00DA47B1"/>
    <w:rsid w:val="00DA57A7"/>
    <w:rsid w:val="00DA7507"/>
    <w:rsid w:val="00DB2CAB"/>
    <w:rsid w:val="00DB2D16"/>
    <w:rsid w:val="00DB451F"/>
    <w:rsid w:val="00DB4A5D"/>
    <w:rsid w:val="00DB6086"/>
    <w:rsid w:val="00DB7577"/>
    <w:rsid w:val="00DB7B00"/>
    <w:rsid w:val="00DC19AD"/>
    <w:rsid w:val="00DC2BA9"/>
    <w:rsid w:val="00DC35D6"/>
    <w:rsid w:val="00DC5B84"/>
    <w:rsid w:val="00DD0A2A"/>
    <w:rsid w:val="00DD1F5F"/>
    <w:rsid w:val="00DD24B4"/>
    <w:rsid w:val="00DD36D6"/>
    <w:rsid w:val="00DD44D6"/>
    <w:rsid w:val="00DD4CC4"/>
    <w:rsid w:val="00DD662E"/>
    <w:rsid w:val="00DE1FBF"/>
    <w:rsid w:val="00DE2BA7"/>
    <w:rsid w:val="00DE68B0"/>
    <w:rsid w:val="00DF3B40"/>
    <w:rsid w:val="00DF5C80"/>
    <w:rsid w:val="00DF5EC7"/>
    <w:rsid w:val="00E0023F"/>
    <w:rsid w:val="00E00955"/>
    <w:rsid w:val="00E00975"/>
    <w:rsid w:val="00E01548"/>
    <w:rsid w:val="00E01F25"/>
    <w:rsid w:val="00E05032"/>
    <w:rsid w:val="00E05C19"/>
    <w:rsid w:val="00E07436"/>
    <w:rsid w:val="00E0768D"/>
    <w:rsid w:val="00E10E4B"/>
    <w:rsid w:val="00E12D59"/>
    <w:rsid w:val="00E12F7F"/>
    <w:rsid w:val="00E17BFC"/>
    <w:rsid w:val="00E17C44"/>
    <w:rsid w:val="00E314A5"/>
    <w:rsid w:val="00E31B66"/>
    <w:rsid w:val="00E42A8E"/>
    <w:rsid w:val="00E43F31"/>
    <w:rsid w:val="00E43FA7"/>
    <w:rsid w:val="00E4432C"/>
    <w:rsid w:val="00E4681A"/>
    <w:rsid w:val="00E47D84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C78"/>
    <w:rsid w:val="00E67ECB"/>
    <w:rsid w:val="00E74C9C"/>
    <w:rsid w:val="00E751FF"/>
    <w:rsid w:val="00E8141F"/>
    <w:rsid w:val="00E8148F"/>
    <w:rsid w:val="00E87A2C"/>
    <w:rsid w:val="00E91260"/>
    <w:rsid w:val="00E93719"/>
    <w:rsid w:val="00E95113"/>
    <w:rsid w:val="00E96066"/>
    <w:rsid w:val="00EA06DC"/>
    <w:rsid w:val="00EA1B76"/>
    <w:rsid w:val="00EA6BDC"/>
    <w:rsid w:val="00EA7487"/>
    <w:rsid w:val="00EA751A"/>
    <w:rsid w:val="00EB0041"/>
    <w:rsid w:val="00EB0594"/>
    <w:rsid w:val="00EB38E8"/>
    <w:rsid w:val="00EB3EA0"/>
    <w:rsid w:val="00EB438D"/>
    <w:rsid w:val="00EB49F1"/>
    <w:rsid w:val="00EC1F4C"/>
    <w:rsid w:val="00EC30CD"/>
    <w:rsid w:val="00EC50DA"/>
    <w:rsid w:val="00EC5E03"/>
    <w:rsid w:val="00EC7582"/>
    <w:rsid w:val="00EC783D"/>
    <w:rsid w:val="00ED044E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7466"/>
    <w:rsid w:val="00EF7C89"/>
    <w:rsid w:val="00F02D2D"/>
    <w:rsid w:val="00F0382A"/>
    <w:rsid w:val="00F03837"/>
    <w:rsid w:val="00F03AB1"/>
    <w:rsid w:val="00F06042"/>
    <w:rsid w:val="00F11FD7"/>
    <w:rsid w:val="00F14215"/>
    <w:rsid w:val="00F1529A"/>
    <w:rsid w:val="00F17CAD"/>
    <w:rsid w:val="00F200B4"/>
    <w:rsid w:val="00F20D7D"/>
    <w:rsid w:val="00F2132D"/>
    <w:rsid w:val="00F24356"/>
    <w:rsid w:val="00F248D8"/>
    <w:rsid w:val="00F25786"/>
    <w:rsid w:val="00F27807"/>
    <w:rsid w:val="00F305DF"/>
    <w:rsid w:val="00F3072C"/>
    <w:rsid w:val="00F31728"/>
    <w:rsid w:val="00F3385E"/>
    <w:rsid w:val="00F34E4D"/>
    <w:rsid w:val="00F351A0"/>
    <w:rsid w:val="00F37EEB"/>
    <w:rsid w:val="00F4074A"/>
    <w:rsid w:val="00F4089C"/>
    <w:rsid w:val="00F42622"/>
    <w:rsid w:val="00F44B07"/>
    <w:rsid w:val="00F44F70"/>
    <w:rsid w:val="00F45023"/>
    <w:rsid w:val="00F4514F"/>
    <w:rsid w:val="00F46031"/>
    <w:rsid w:val="00F52027"/>
    <w:rsid w:val="00F52CA3"/>
    <w:rsid w:val="00F53B9F"/>
    <w:rsid w:val="00F552BD"/>
    <w:rsid w:val="00F56D6F"/>
    <w:rsid w:val="00F60C58"/>
    <w:rsid w:val="00F610F4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11C8"/>
    <w:rsid w:val="00F82004"/>
    <w:rsid w:val="00F82AB7"/>
    <w:rsid w:val="00F8478C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118C"/>
    <w:rsid w:val="00FB2183"/>
    <w:rsid w:val="00FB267D"/>
    <w:rsid w:val="00FB3D38"/>
    <w:rsid w:val="00FB65CE"/>
    <w:rsid w:val="00FB6A19"/>
    <w:rsid w:val="00FB7CE5"/>
    <w:rsid w:val="00FC00E5"/>
    <w:rsid w:val="00FC25DD"/>
    <w:rsid w:val="00FC506C"/>
    <w:rsid w:val="00FC68B0"/>
    <w:rsid w:val="00FD0465"/>
    <w:rsid w:val="00FD2AB2"/>
    <w:rsid w:val="00FD46DC"/>
    <w:rsid w:val="00FD5FE3"/>
    <w:rsid w:val="00FD725D"/>
    <w:rsid w:val="00FD77C8"/>
    <w:rsid w:val="00FE027B"/>
    <w:rsid w:val="00FE1720"/>
    <w:rsid w:val="00FE1B6D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5D06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9233DA81-9C27-4C4E-9C88-3219754A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link w:val="af2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f2">
    <w:name w:val="Абзац списка Знак"/>
    <w:link w:val="af1"/>
    <w:uiPriority w:val="34"/>
    <w:locked/>
    <w:rsid w:val="00DA57A7"/>
    <w:rPr>
      <w:rFonts w:ascii="Calibri" w:eastAsia="Calibri" w:hAnsi="Calibri" w:cs="Times New Roman"/>
    </w:rPr>
  </w:style>
  <w:style w:type="paragraph" w:styleId="af3">
    <w:name w:val="Title"/>
    <w:basedOn w:val="a"/>
    <w:link w:val="af4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paragraph" w:styleId="af6">
    <w:name w:val="Normal (Web)"/>
    <w:basedOn w:val="a"/>
    <w:uiPriority w:val="99"/>
    <w:rsid w:val="00DA57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8141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8141F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08141F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0814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08141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0814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08141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0814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0814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0">
    <w:name w:val="xl80"/>
    <w:basedOn w:val="a"/>
    <w:rsid w:val="0008141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0814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0814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08141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7">
    <w:name w:val="xl87"/>
    <w:basedOn w:val="a"/>
    <w:rsid w:val="0008141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08141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08141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08141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08141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08141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0814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14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14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08141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08141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08141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2">
    <w:name w:val="xl102"/>
    <w:basedOn w:val="a"/>
    <w:rsid w:val="000814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14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14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8141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6">
    <w:name w:val="xl106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0814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0814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08141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0">
    <w:name w:val="xl110"/>
    <w:basedOn w:val="a"/>
    <w:rsid w:val="000814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43CE1-7F2E-49D9-B9C7-8E4327FF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7675</Words>
  <Characters>43749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2023-03-16T08:36:00Z</cp:lastPrinted>
  <dcterms:created xsi:type="dcterms:W3CDTF">2023-03-20T10:39:00Z</dcterms:created>
  <dcterms:modified xsi:type="dcterms:W3CDTF">2023-03-20T10:39:00Z</dcterms:modified>
</cp:coreProperties>
</file>